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A588AD" w14:textId="77777777" w:rsidR="00F41559" w:rsidRPr="00F41559" w:rsidRDefault="00F41559" w:rsidP="00F41559">
      <w:pPr>
        <w:widowControl/>
        <w:spacing w:before="690" w:line="420" w:lineRule="atLeast"/>
        <w:jc w:val="center"/>
        <w:outlineLvl w:val="1"/>
        <w:rPr>
          <w:rFonts w:ascii="宋体" w:eastAsia="宋体" w:hAnsi="宋体" w:cs="宋体"/>
          <w:color w:val="000000"/>
          <w:kern w:val="0"/>
          <w:sz w:val="36"/>
          <w:szCs w:val="36"/>
        </w:rPr>
      </w:pPr>
      <w:r w:rsidRPr="00F41559">
        <w:rPr>
          <w:rFonts w:ascii="宋体" w:eastAsia="宋体" w:hAnsi="宋体" w:cs="宋体"/>
          <w:color w:val="000000"/>
          <w:kern w:val="0"/>
          <w:sz w:val="36"/>
          <w:szCs w:val="36"/>
        </w:rPr>
        <w:t>黑龙江省女职工劳动保护条例</w:t>
      </w:r>
    </w:p>
    <w:p w14:paraId="03793BF4" w14:textId="77777777" w:rsidR="00F41559" w:rsidRPr="00F41559" w:rsidRDefault="00F41559" w:rsidP="00F41559">
      <w:pPr>
        <w:widowControl/>
        <w:jc w:val="center"/>
        <w:rPr>
          <w:rFonts w:ascii="宋体" w:eastAsia="宋体" w:hAnsi="宋体" w:cs="宋体"/>
          <w:color w:val="999999"/>
          <w:kern w:val="0"/>
          <w:szCs w:val="21"/>
        </w:rPr>
      </w:pPr>
      <w:r w:rsidRPr="00F41559">
        <w:rPr>
          <w:rFonts w:ascii="宋体" w:eastAsia="宋体" w:hAnsi="宋体" w:cs="宋体"/>
          <w:color w:val="999999"/>
          <w:kern w:val="0"/>
          <w:szCs w:val="21"/>
        </w:rPr>
        <w:t>作者： 时间：2022-04-27 点击数：17</w:t>
      </w:r>
    </w:p>
    <w:p w14:paraId="5CFDB0B8" w14:textId="77777777" w:rsidR="00F41559" w:rsidRPr="00F41559" w:rsidRDefault="00F41559" w:rsidP="00F41559">
      <w:pPr>
        <w:widowControl/>
        <w:spacing w:line="450" w:lineRule="atLeast"/>
        <w:ind w:firstLine="645"/>
        <w:jc w:val="center"/>
        <w:rPr>
          <w:rFonts w:ascii="宋体" w:eastAsia="宋体" w:hAnsi="宋体" w:cs="宋体"/>
          <w:color w:val="666666"/>
          <w:kern w:val="0"/>
          <w:szCs w:val="21"/>
        </w:rPr>
      </w:pPr>
      <w:r w:rsidRPr="00F41559">
        <w:rPr>
          <w:rFonts w:ascii="楷体" w:eastAsia="楷体" w:hAnsi="楷体" w:cs="宋体" w:hint="eastAsia"/>
          <w:color w:val="666666"/>
          <w:kern w:val="0"/>
          <w:sz w:val="32"/>
          <w:szCs w:val="32"/>
        </w:rPr>
        <w:t>（2021年8月20日黑龙江省第十三届人民代表大会常务委员会第二十七次会议通过）</w:t>
      </w:r>
    </w:p>
    <w:p w14:paraId="0B715BB6" w14:textId="77777777" w:rsidR="00F41559" w:rsidRPr="00F41559" w:rsidRDefault="00F41559" w:rsidP="00F41559">
      <w:pPr>
        <w:widowControl/>
        <w:spacing w:line="450" w:lineRule="atLeast"/>
        <w:ind w:firstLine="645"/>
        <w:jc w:val="center"/>
        <w:rPr>
          <w:rFonts w:ascii="宋体" w:eastAsia="宋体" w:hAnsi="宋体" w:cs="宋体"/>
          <w:color w:val="666666"/>
          <w:kern w:val="0"/>
          <w:szCs w:val="21"/>
        </w:rPr>
      </w:pPr>
    </w:p>
    <w:p w14:paraId="16D818EE" w14:textId="77777777" w:rsidR="00F41559" w:rsidRPr="00F41559" w:rsidRDefault="00F41559" w:rsidP="00F41559">
      <w:pPr>
        <w:widowControl/>
        <w:spacing w:line="450" w:lineRule="atLeast"/>
        <w:ind w:firstLine="645"/>
        <w:jc w:val="center"/>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第一章</w:t>
      </w:r>
      <w:r w:rsidRPr="00F41559">
        <w:rPr>
          <w:rFonts w:ascii="Calibri" w:eastAsia="黑体" w:hAnsi="Calibri" w:cs="Calibri"/>
          <w:color w:val="666666"/>
          <w:kern w:val="0"/>
          <w:sz w:val="32"/>
          <w:szCs w:val="32"/>
        </w:rPr>
        <w:t> </w:t>
      </w:r>
      <w:r w:rsidRPr="00F41559">
        <w:rPr>
          <w:rFonts w:ascii="黑体" w:eastAsia="黑体" w:hAnsi="黑体" w:cs="宋体" w:hint="eastAsia"/>
          <w:color w:val="666666"/>
          <w:kern w:val="0"/>
          <w:sz w:val="32"/>
          <w:szCs w:val="32"/>
        </w:rPr>
        <w:t>总</w:t>
      </w:r>
      <w:r w:rsidRPr="00F41559">
        <w:rPr>
          <w:rFonts w:ascii="Calibri" w:eastAsia="黑体" w:hAnsi="Calibri" w:cs="Calibri"/>
          <w:color w:val="666666"/>
          <w:kern w:val="0"/>
          <w:sz w:val="32"/>
          <w:szCs w:val="32"/>
        </w:rPr>
        <w:t> </w:t>
      </w:r>
      <w:r w:rsidRPr="00F41559">
        <w:rPr>
          <w:rFonts w:ascii="黑体" w:eastAsia="黑体" w:hAnsi="黑体" w:cs="宋体" w:hint="eastAsia"/>
          <w:color w:val="666666"/>
          <w:kern w:val="0"/>
          <w:sz w:val="32"/>
          <w:szCs w:val="32"/>
        </w:rPr>
        <w:t>则</w:t>
      </w:r>
    </w:p>
    <w:p w14:paraId="7B4124B2"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p>
    <w:p w14:paraId="0D29B06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第一条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为了加强对女职工的劳动保护，保障其在劳动中的安全和健康，维护女职工的合法权益，根据有关法律、法规，结合本省实际，制定本条例。</w:t>
      </w:r>
    </w:p>
    <w:p w14:paraId="136072DA"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本省行政区域内国家机关、企业、事业单位、社会团体、个体经济组织以及其他社会组织等用人单位及其女职工，适用本条例。</w:t>
      </w:r>
    </w:p>
    <w:p w14:paraId="7622C11A"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第三条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县级以上人民政府应当加强对女职工劳动保护工作的领导，将女职工劳动保护工作纳入妇女发展规划，协调解决女职工劳动保护工作中的重大问题。</w:t>
      </w:r>
    </w:p>
    <w:p w14:paraId="2E56ED38"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县级以上人民政府人力资源和社会保障部门会同卫生健康、医疗保障等部门，按照各自职责对女职工劳动保护工作进行管理、监督检查。</w:t>
      </w:r>
    </w:p>
    <w:p w14:paraId="57D7510A" w14:textId="77777777" w:rsidR="00F41559" w:rsidRPr="00F41559" w:rsidRDefault="00F41559" w:rsidP="00F41559">
      <w:pPr>
        <w:widowControl/>
        <w:shd w:val="clear" w:color="auto" w:fill="FFFFFF"/>
        <w:spacing w:line="360" w:lineRule="atLeast"/>
        <w:ind w:firstLine="645"/>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县级以上人民政府司法行政部门应当按照职责组织、协调、指导和检查女职工劳动保护相关法律、法规的法治宣传教育工作。</w:t>
      </w:r>
    </w:p>
    <w:p w14:paraId="7A4CC259" w14:textId="77777777" w:rsidR="00F41559" w:rsidRPr="00F41559" w:rsidRDefault="00F41559" w:rsidP="00F41559">
      <w:pPr>
        <w:widowControl/>
        <w:shd w:val="clear" w:color="auto" w:fill="FFFFFF"/>
        <w:spacing w:line="360" w:lineRule="atLeast"/>
        <w:ind w:firstLine="645"/>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shd w:val="clear" w:color="auto" w:fill="CCE8CF"/>
        </w:rPr>
        <w:lastRenderedPageBreak/>
        <w:t>工会、妇女组织应当依法维护女职工的合法权益，</w:t>
      </w:r>
      <w:r w:rsidRPr="00F41559">
        <w:rPr>
          <w:rFonts w:ascii="仿宋_gb2312" w:eastAsia="仿宋_gb2312" w:hAnsi="宋体" w:cs="宋体" w:hint="eastAsia"/>
          <w:color w:val="666666"/>
          <w:kern w:val="0"/>
          <w:sz w:val="32"/>
          <w:szCs w:val="32"/>
        </w:rPr>
        <w:t>宣传有关女职工劳动保护方面的法律、法规，</w:t>
      </w:r>
      <w:r w:rsidRPr="00F41559">
        <w:rPr>
          <w:rFonts w:ascii="仿宋_gb2312" w:eastAsia="仿宋_gb2312" w:hAnsi="宋体" w:cs="宋体" w:hint="eastAsia"/>
          <w:color w:val="666666"/>
          <w:kern w:val="0"/>
          <w:sz w:val="32"/>
          <w:szCs w:val="32"/>
          <w:shd w:val="clear" w:color="auto" w:fill="CCE8CF"/>
        </w:rPr>
        <w:t>对用人单位遵守</w:t>
      </w:r>
      <w:r w:rsidRPr="00F41559">
        <w:rPr>
          <w:rFonts w:ascii="仿宋_gb2312" w:eastAsia="仿宋_gb2312" w:hAnsi="宋体" w:cs="宋体" w:hint="eastAsia"/>
          <w:color w:val="666666"/>
          <w:kern w:val="0"/>
          <w:sz w:val="32"/>
          <w:szCs w:val="32"/>
        </w:rPr>
        <w:t>法律、法规</w:t>
      </w:r>
      <w:r w:rsidRPr="00F41559">
        <w:rPr>
          <w:rFonts w:ascii="仿宋_gb2312" w:eastAsia="仿宋_gb2312" w:hAnsi="宋体" w:cs="宋体" w:hint="eastAsia"/>
          <w:color w:val="666666"/>
          <w:kern w:val="0"/>
          <w:sz w:val="32"/>
          <w:szCs w:val="32"/>
          <w:shd w:val="clear" w:color="auto" w:fill="CCE8CF"/>
        </w:rPr>
        <w:t>的情况进行监督。</w:t>
      </w:r>
    </w:p>
    <w:p w14:paraId="6DC8C8BD" w14:textId="77777777" w:rsidR="00F41559" w:rsidRPr="00F41559" w:rsidRDefault="00F41559" w:rsidP="00F41559">
      <w:pPr>
        <w:widowControl/>
        <w:shd w:val="clear" w:color="auto" w:fill="FFFFFF"/>
        <w:spacing w:line="360" w:lineRule="atLeast"/>
        <w:ind w:firstLine="645"/>
        <w:rPr>
          <w:rFonts w:ascii="宋体" w:eastAsia="宋体" w:hAnsi="宋体" w:cs="宋体"/>
          <w:color w:val="666666"/>
          <w:kern w:val="0"/>
          <w:szCs w:val="21"/>
        </w:rPr>
      </w:pPr>
    </w:p>
    <w:p w14:paraId="4AC9F6F7" w14:textId="77777777" w:rsidR="00F41559" w:rsidRPr="00F41559" w:rsidRDefault="00F41559" w:rsidP="00F41559">
      <w:pPr>
        <w:widowControl/>
        <w:shd w:val="clear" w:color="auto" w:fill="FFFFFF"/>
        <w:spacing w:line="360" w:lineRule="atLeast"/>
        <w:ind w:firstLine="645"/>
        <w:jc w:val="center"/>
        <w:rPr>
          <w:rFonts w:ascii="宋体" w:eastAsia="宋体" w:hAnsi="宋体" w:cs="宋体"/>
          <w:color w:val="666666"/>
          <w:kern w:val="0"/>
          <w:szCs w:val="21"/>
        </w:rPr>
      </w:pPr>
      <w:r w:rsidRPr="00F41559">
        <w:rPr>
          <w:rFonts w:ascii="黑体" w:eastAsia="黑体" w:hAnsi="黑体" w:cs="宋体" w:hint="eastAsia"/>
          <w:color w:val="666666"/>
          <w:kern w:val="0"/>
          <w:sz w:val="32"/>
          <w:szCs w:val="32"/>
        </w:rPr>
        <w:t xml:space="preserve">第二章 </w:t>
      </w:r>
      <w:r w:rsidRPr="00F41559">
        <w:rPr>
          <w:rFonts w:ascii="Calibri" w:eastAsia="黑体" w:hAnsi="Calibri" w:cs="Calibri"/>
          <w:color w:val="666666"/>
          <w:kern w:val="0"/>
          <w:sz w:val="32"/>
          <w:szCs w:val="32"/>
        </w:rPr>
        <w:t> </w:t>
      </w:r>
      <w:r w:rsidRPr="00F41559">
        <w:rPr>
          <w:rFonts w:ascii="黑体" w:eastAsia="黑体" w:hAnsi="黑体" w:cs="宋体" w:hint="eastAsia"/>
          <w:color w:val="666666"/>
          <w:kern w:val="0"/>
          <w:sz w:val="32"/>
          <w:szCs w:val="32"/>
        </w:rPr>
        <w:t>劳动保护</w:t>
      </w:r>
    </w:p>
    <w:p w14:paraId="411448C2" w14:textId="77777777" w:rsidR="00F41559" w:rsidRPr="00F41559" w:rsidRDefault="00F41559" w:rsidP="00F41559">
      <w:pPr>
        <w:widowControl/>
        <w:spacing w:line="450" w:lineRule="atLeast"/>
        <w:ind w:left="3090" w:firstLine="480"/>
        <w:jc w:val="left"/>
        <w:rPr>
          <w:rFonts w:ascii="宋体" w:eastAsia="宋体" w:hAnsi="宋体" w:cs="宋体"/>
          <w:color w:val="666666"/>
          <w:kern w:val="0"/>
          <w:szCs w:val="21"/>
        </w:rPr>
      </w:pPr>
    </w:p>
    <w:p w14:paraId="42380AF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w:t>
      </w:r>
      <w:r w:rsidRPr="00F41559">
        <w:rPr>
          <w:rFonts w:ascii="黑体" w:eastAsia="黑体" w:hAnsi="黑体" w:cs="宋体" w:hint="eastAsia"/>
          <w:color w:val="666666"/>
          <w:kern w:val="0"/>
          <w:sz w:val="32"/>
          <w:szCs w:val="32"/>
          <w:shd w:val="clear" w:color="auto" w:fill="CCE8CF"/>
        </w:rPr>
        <w:t>四</w:t>
      </w:r>
      <w:r w:rsidRPr="00F41559">
        <w:rPr>
          <w:rFonts w:ascii="黑体" w:eastAsia="黑体" w:hAnsi="黑体" w:cs="宋体" w:hint="eastAsia"/>
          <w:color w:val="666666"/>
          <w:kern w:val="0"/>
          <w:sz w:val="32"/>
          <w:szCs w:val="32"/>
        </w:rPr>
        <w:t>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用人单位加强对女职工的劳动保护，应当</w:t>
      </w:r>
      <w:r w:rsidRPr="00F41559">
        <w:rPr>
          <w:rFonts w:ascii="仿宋_gb2312" w:eastAsia="仿宋_gb2312" w:hAnsi="宋体" w:cs="宋体" w:hint="eastAsia"/>
          <w:color w:val="666666"/>
          <w:kern w:val="0"/>
          <w:sz w:val="32"/>
          <w:szCs w:val="32"/>
          <w:shd w:val="clear" w:color="auto" w:fill="CCE8CF"/>
        </w:rPr>
        <w:t>履行</w:t>
      </w:r>
      <w:r w:rsidRPr="00F41559">
        <w:rPr>
          <w:rFonts w:ascii="仿宋_gb2312" w:eastAsia="仿宋_gb2312" w:hAnsi="宋体" w:cs="宋体" w:hint="eastAsia"/>
          <w:color w:val="666666"/>
          <w:kern w:val="0"/>
          <w:sz w:val="32"/>
          <w:szCs w:val="32"/>
        </w:rPr>
        <w:t>下列</w:t>
      </w:r>
      <w:r w:rsidRPr="00F41559">
        <w:rPr>
          <w:rFonts w:ascii="仿宋_gb2312" w:eastAsia="仿宋_gb2312" w:hAnsi="宋体" w:cs="宋体" w:hint="eastAsia"/>
          <w:color w:val="666666"/>
          <w:kern w:val="0"/>
          <w:sz w:val="32"/>
          <w:szCs w:val="32"/>
          <w:shd w:val="clear" w:color="auto" w:fill="CCE8CF"/>
        </w:rPr>
        <w:t>职责</w:t>
      </w:r>
      <w:r w:rsidRPr="00F41559">
        <w:rPr>
          <w:rFonts w:ascii="仿宋_gb2312" w:eastAsia="仿宋_gb2312" w:hAnsi="宋体" w:cs="宋体" w:hint="eastAsia"/>
          <w:color w:val="666666"/>
          <w:kern w:val="0"/>
          <w:sz w:val="32"/>
          <w:szCs w:val="32"/>
        </w:rPr>
        <w:t>：</w:t>
      </w:r>
    </w:p>
    <w:p w14:paraId="7B08E94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（一）明确负责女职工劳动保护工作的机构或者人员</w:t>
      </w:r>
      <w:r w:rsidRPr="00F41559">
        <w:rPr>
          <w:rFonts w:ascii="仿宋_gb2312" w:eastAsia="仿宋_gb2312" w:hAnsi="宋体" w:cs="宋体" w:hint="eastAsia"/>
          <w:color w:val="666666"/>
          <w:kern w:val="0"/>
          <w:sz w:val="32"/>
          <w:szCs w:val="32"/>
          <w:shd w:val="clear" w:color="auto" w:fill="CCE8CF"/>
        </w:rPr>
        <w:t>；</w:t>
      </w:r>
    </w:p>
    <w:p w14:paraId="1FE99924"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（二）依法建立健全和落实女职工劳动保护制度</w:t>
      </w:r>
      <w:r w:rsidRPr="00F41559">
        <w:rPr>
          <w:rFonts w:ascii="仿宋_gb2312" w:eastAsia="仿宋_gb2312" w:hAnsi="宋体" w:cs="宋体" w:hint="eastAsia"/>
          <w:color w:val="666666"/>
          <w:kern w:val="0"/>
          <w:sz w:val="32"/>
          <w:szCs w:val="32"/>
          <w:shd w:val="clear" w:color="auto" w:fill="CCE8CF"/>
        </w:rPr>
        <w:t>；</w:t>
      </w:r>
    </w:p>
    <w:p w14:paraId="5FA4BFD6"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（三）为女职工提供符合国家规定的工作环境、劳动条件和保护措施、保护用品</w:t>
      </w:r>
      <w:r w:rsidRPr="00F41559">
        <w:rPr>
          <w:rFonts w:ascii="仿宋_gb2312" w:eastAsia="仿宋_gb2312" w:hAnsi="宋体" w:cs="宋体" w:hint="eastAsia"/>
          <w:color w:val="666666"/>
          <w:kern w:val="0"/>
          <w:sz w:val="32"/>
          <w:szCs w:val="32"/>
          <w:shd w:val="clear" w:color="auto" w:fill="CCE8CF"/>
        </w:rPr>
        <w:t>；</w:t>
      </w:r>
    </w:p>
    <w:p w14:paraId="4E6052B4"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（四）对女职工进行劳动安全、职业卫生和心理健康等教育培训</w:t>
      </w:r>
      <w:r w:rsidRPr="00F41559">
        <w:rPr>
          <w:rFonts w:ascii="仿宋_gb2312" w:eastAsia="仿宋_gb2312" w:hAnsi="宋体" w:cs="宋体" w:hint="eastAsia"/>
          <w:color w:val="666666"/>
          <w:kern w:val="0"/>
          <w:sz w:val="32"/>
          <w:szCs w:val="32"/>
          <w:shd w:val="clear" w:color="auto" w:fill="CCE8CF"/>
        </w:rPr>
        <w:t>；</w:t>
      </w:r>
    </w:p>
    <w:p w14:paraId="605194B0"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（五）保护女职工在劳动场所中的安全</w:t>
      </w:r>
      <w:r w:rsidRPr="00F41559">
        <w:rPr>
          <w:rFonts w:ascii="仿宋_gb2312" w:eastAsia="仿宋_gb2312" w:hAnsi="宋体" w:cs="宋体" w:hint="eastAsia"/>
          <w:color w:val="666666"/>
          <w:kern w:val="0"/>
          <w:sz w:val="32"/>
          <w:szCs w:val="32"/>
          <w:shd w:val="clear" w:color="auto" w:fill="CCE8CF"/>
        </w:rPr>
        <w:t>；</w:t>
      </w:r>
    </w:p>
    <w:p w14:paraId="34C200D9"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（六）法律、法规规定的其他职责。</w:t>
      </w:r>
    </w:p>
    <w:p w14:paraId="11A767AA"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w:t>
      </w:r>
      <w:r w:rsidRPr="00F41559">
        <w:rPr>
          <w:rFonts w:ascii="黑体" w:eastAsia="黑体" w:hAnsi="黑体" w:cs="宋体" w:hint="eastAsia"/>
          <w:color w:val="666666"/>
          <w:kern w:val="0"/>
          <w:sz w:val="32"/>
          <w:szCs w:val="32"/>
          <w:shd w:val="clear" w:color="auto" w:fill="CCE8CF"/>
        </w:rPr>
        <w:t>五</w:t>
      </w:r>
      <w:r w:rsidRPr="00F41559">
        <w:rPr>
          <w:rFonts w:ascii="黑体" w:eastAsia="黑体" w:hAnsi="黑体" w:cs="宋体" w:hint="eastAsia"/>
          <w:color w:val="666666"/>
          <w:kern w:val="0"/>
          <w:sz w:val="32"/>
          <w:szCs w:val="32"/>
        </w:rPr>
        <w:t>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用人单位应当结合本单位工作特点，依法预防、制止以言语、文字、图像、肢体行为等方式对女职工实施的性骚扰。</w:t>
      </w:r>
    </w:p>
    <w:p w14:paraId="5E40AEA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女职工因</w:t>
      </w:r>
      <w:r w:rsidRPr="00F41559">
        <w:rPr>
          <w:rFonts w:ascii="仿宋_gb2312" w:eastAsia="仿宋_gb2312" w:hAnsi="宋体" w:cs="宋体" w:hint="eastAsia"/>
          <w:color w:val="666666"/>
          <w:kern w:val="0"/>
          <w:sz w:val="32"/>
          <w:szCs w:val="32"/>
          <w:shd w:val="clear" w:color="auto" w:fill="CCE8CF"/>
        </w:rPr>
        <w:t>工作</w:t>
      </w:r>
      <w:r w:rsidRPr="00F41559">
        <w:rPr>
          <w:rFonts w:ascii="仿宋_gb2312" w:eastAsia="仿宋_gb2312" w:hAnsi="宋体" w:cs="宋体" w:hint="eastAsia"/>
          <w:color w:val="666666"/>
          <w:kern w:val="0"/>
          <w:sz w:val="32"/>
          <w:szCs w:val="32"/>
        </w:rPr>
        <w:t>关系受到性骚扰，向用人单位反映或者投诉的，用人单位应当及时受理、调查处理或者移送有关机关，并依法保护女职工的个人隐私；有关组织和个人向</w:t>
      </w:r>
      <w:r w:rsidRPr="00F41559">
        <w:rPr>
          <w:rFonts w:ascii="仿宋_gb2312" w:eastAsia="仿宋_gb2312" w:hAnsi="宋体" w:cs="宋体" w:hint="eastAsia"/>
          <w:color w:val="666666"/>
          <w:kern w:val="0"/>
          <w:sz w:val="32"/>
          <w:szCs w:val="32"/>
        </w:rPr>
        <w:lastRenderedPageBreak/>
        <w:t>公安机关报案或者向人民法院提起诉讼的，用人单位应当给予支持。</w:t>
      </w:r>
    </w:p>
    <w:p w14:paraId="727880CC"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w:t>
      </w:r>
      <w:r w:rsidRPr="00F41559">
        <w:rPr>
          <w:rFonts w:ascii="黑体" w:eastAsia="黑体" w:hAnsi="黑体" w:cs="宋体" w:hint="eastAsia"/>
          <w:color w:val="666666"/>
          <w:kern w:val="0"/>
          <w:sz w:val="32"/>
          <w:szCs w:val="32"/>
          <w:shd w:val="clear" w:color="auto" w:fill="CCE8CF"/>
        </w:rPr>
        <w:t>六</w:t>
      </w:r>
      <w:r w:rsidRPr="00F41559">
        <w:rPr>
          <w:rFonts w:ascii="黑体" w:eastAsia="黑体" w:hAnsi="黑体" w:cs="宋体" w:hint="eastAsia"/>
          <w:color w:val="666666"/>
          <w:kern w:val="0"/>
          <w:sz w:val="32"/>
          <w:szCs w:val="32"/>
        </w:rPr>
        <w:t>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用人单位应当遵守国家关于女职工禁忌从事的劳动范围规定。</w:t>
      </w:r>
    </w:p>
    <w:p w14:paraId="13F20D4B"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用人单位应当通过劳动合同、集体合同或者女职工权益保护专项集体合同以及其他书面形式</w:t>
      </w:r>
      <w:proofErr w:type="gramStart"/>
      <w:r w:rsidRPr="00F41559">
        <w:rPr>
          <w:rFonts w:ascii="仿宋_gb2312" w:eastAsia="仿宋_gb2312" w:hAnsi="宋体" w:cs="宋体" w:hint="eastAsia"/>
          <w:color w:val="666666"/>
          <w:kern w:val="0"/>
          <w:sz w:val="32"/>
          <w:szCs w:val="32"/>
        </w:rPr>
        <w:t>告知女</w:t>
      </w:r>
      <w:proofErr w:type="gramEnd"/>
      <w:r w:rsidRPr="00F41559">
        <w:rPr>
          <w:rFonts w:ascii="仿宋_gb2312" w:eastAsia="仿宋_gb2312" w:hAnsi="宋体" w:cs="宋体" w:hint="eastAsia"/>
          <w:color w:val="666666"/>
          <w:kern w:val="0"/>
          <w:sz w:val="32"/>
          <w:szCs w:val="32"/>
        </w:rPr>
        <w:t>职工下列事项：</w:t>
      </w:r>
    </w:p>
    <w:p w14:paraId="47F4C166"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（一）本单位</w:t>
      </w:r>
      <w:proofErr w:type="gramStart"/>
      <w:r w:rsidRPr="00F41559">
        <w:rPr>
          <w:rFonts w:ascii="仿宋_gb2312" w:eastAsia="仿宋_gb2312" w:hAnsi="宋体" w:cs="宋体" w:hint="eastAsia"/>
          <w:color w:val="666666"/>
          <w:kern w:val="0"/>
          <w:sz w:val="32"/>
          <w:szCs w:val="32"/>
        </w:rPr>
        <w:t>属于女</w:t>
      </w:r>
      <w:proofErr w:type="gramEnd"/>
      <w:r w:rsidRPr="00F41559">
        <w:rPr>
          <w:rFonts w:ascii="仿宋_gb2312" w:eastAsia="仿宋_gb2312" w:hAnsi="宋体" w:cs="宋体" w:hint="eastAsia"/>
          <w:color w:val="666666"/>
          <w:kern w:val="0"/>
          <w:sz w:val="32"/>
          <w:szCs w:val="32"/>
        </w:rPr>
        <w:t>职工禁忌从事劳动范围的岗位；</w:t>
      </w:r>
    </w:p>
    <w:p w14:paraId="13AC4704"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（二）工作过程中可能产生的职业危害及后果、职业病防护措施、特殊待遇和岗位津贴；</w:t>
      </w:r>
    </w:p>
    <w:p w14:paraId="532D1994"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（三）法律、法规、规章规定应当</w:t>
      </w:r>
      <w:proofErr w:type="gramStart"/>
      <w:r w:rsidRPr="00F41559">
        <w:rPr>
          <w:rFonts w:ascii="仿宋_gb2312" w:eastAsia="仿宋_gb2312" w:hAnsi="宋体" w:cs="宋体" w:hint="eastAsia"/>
          <w:color w:val="666666"/>
          <w:kern w:val="0"/>
          <w:sz w:val="32"/>
          <w:szCs w:val="32"/>
        </w:rPr>
        <w:t>告知女</w:t>
      </w:r>
      <w:proofErr w:type="gramEnd"/>
      <w:r w:rsidRPr="00F41559">
        <w:rPr>
          <w:rFonts w:ascii="仿宋_gb2312" w:eastAsia="仿宋_gb2312" w:hAnsi="宋体" w:cs="宋体" w:hint="eastAsia"/>
          <w:color w:val="666666"/>
          <w:kern w:val="0"/>
          <w:sz w:val="32"/>
          <w:szCs w:val="32"/>
        </w:rPr>
        <w:t>职工的其他事项。</w:t>
      </w:r>
    </w:p>
    <w:p w14:paraId="043B144B"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w:t>
      </w:r>
      <w:r w:rsidRPr="00F41559">
        <w:rPr>
          <w:rFonts w:ascii="黑体" w:eastAsia="黑体" w:hAnsi="黑体" w:cs="宋体" w:hint="eastAsia"/>
          <w:color w:val="666666"/>
          <w:kern w:val="0"/>
          <w:sz w:val="32"/>
          <w:szCs w:val="32"/>
          <w:shd w:val="clear" w:color="auto" w:fill="CCE8CF"/>
        </w:rPr>
        <w:t>七</w:t>
      </w:r>
      <w:r w:rsidRPr="00F41559">
        <w:rPr>
          <w:rFonts w:ascii="黑体" w:eastAsia="黑体" w:hAnsi="黑体" w:cs="宋体" w:hint="eastAsia"/>
          <w:color w:val="666666"/>
          <w:kern w:val="0"/>
          <w:sz w:val="32"/>
          <w:szCs w:val="32"/>
        </w:rPr>
        <w:t>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用人单位招用人员，不得有下列行为：</w:t>
      </w:r>
    </w:p>
    <w:p w14:paraId="69862655"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（一）未实行男女同工同酬；</w:t>
      </w:r>
    </w:p>
    <w:p w14:paraId="5A7987B5"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（二）除国家规定不适合女性的工种或者岗位外，以性别为由拒绝录用女性或者提高对女性的录用标准；</w:t>
      </w:r>
    </w:p>
    <w:p w14:paraId="03581C20"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（三）在劳动合同或者聘用合同中与女职工约定限制其结婚、生育等合法权益的内容；</w:t>
      </w:r>
    </w:p>
    <w:p w14:paraId="663BA448"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（四）因女职工结婚、怀孕、生育、哺乳等情形降低工资、福利待遇，限制聘任、晋职、晋级、评定专业技术职务，单方解除劳动合同、聘用合同；</w:t>
      </w:r>
    </w:p>
    <w:p w14:paraId="191A41E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（五）歧视女职工的其他行为。</w:t>
      </w:r>
    </w:p>
    <w:p w14:paraId="1F5E723D"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lastRenderedPageBreak/>
        <w:t>第</w:t>
      </w:r>
      <w:r w:rsidRPr="00F41559">
        <w:rPr>
          <w:rFonts w:ascii="黑体" w:eastAsia="黑体" w:hAnsi="黑体" w:cs="宋体" w:hint="eastAsia"/>
          <w:color w:val="666666"/>
          <w:kern w:val="0"/>
          <w:sz w:val="32"/>
          <w:szCs w:val="32"/>
          <w:shd w:val="clear" w:color="auto" w:fill="CCE8CF"/>
        </w:rPr>
        <w:t>八</w:t>
      </w:r>
      <w:r w:rsidRPr="00F41559">
        <w:rPr>
          <w:rFonts w:ascii="黑体" w:eastAsia="黑体" w:hAnsi="黑体" w:cs="宋体" w:hint="eastAsia"/>
          <w:color w:val="666666"/>
          <w:kern w:val="0"/>
          <w:sz w:val="32"/>
          <w:szCs w:val="32"/>
        </w:rPr>
        <w:t>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用人单位开展集体协商时，职工方代表中应当有女职工代表，女职工代表的比例应当与女职工在本单位职工中所占比例相</w:t>
      </w:r>
      <w:r w:rsidRPr="00F41559">
        <w:rPr>
          <w:rFonts w:ascii="仿宋_gb2312" w:eastAsia="仿宋_gb2312" w:hAnsi="宋体" w:cs="宋体" w:hint="eastAsia"/>
          <w:color w:val="666666"/>
          <w:kern w:val="0"/>
          <w:sz w:val="32"/>
          <w:szCs w:val="32"/>
          <w:shd w:val="clear" w:color="auto" w:fill="CCE8CF"/>
        </w:rPr>
        <w:t>当</w:t>
      </w:r>
      <w:r w:rsidRPr="00F41559">
        <w:rPr>
          <w:rFonts w:ascii="仿宋_gb2312" w:eastAsia="仿宋_gb2312" w:hAnsi="宋体" w:cs="宋体" w:hint="eastAsia"/>
          <w:color w:val="666666"/>
          <w:kern w:val="0"/>
          <w:sz w:val="32"/>
          <w:szCs w:val="32"/>
        </w:rPr>
        <w:t>。订立的集体合同或者女职工权益保护专项集体合同应当明确女职工劳动保护内容。</w:t>
      </w:r>
    </w:p>
    <w:p w14:paraId="055160A9"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被派遣</w:t>
      </w:r>
      <w:r w:rsidRPr="00F41559">
        <w:rPr>
          <w:rFonts w:ascii="仿宋_gb2312" w:eastAsia="仿宋_gb2312" w:hAnsi="宋体" w:cs="宋体" w:hint="eastAsia"/>
          <w:color w:val="666666"/>
          <w:kern w:val="0"/>
          <w:sz w:val="32"/>
          <w:szCs w:val="32"/>
          <w:shd w:val="clear" w:color="auto" w:fill="CCE8CF"/>
        </w:rPr>
        <w:t>职工</w:t>
      </w:r>
      <w:r w:rsidRPr="00F41559">
        <w:rPr>
          <w:rFonts w:ascii="仿宋_gb2312" w:eastAsia="仿宋_gb2312" w:hAnsi="宋体" w:cs="宋体" w:hint="eastAsia"/>
          <w:color w:val="666666"/>
          <w:kern w:val="0"/>
          <w:sz w:val="32"/>
          <w:szCs w:val="32"/>
        </w:rPr>
        <w:t>中有女</w:t>
      </w:r>
      <w:r w:rsidRPr="00F41559">
        <w:rPr>
          <w:rFonts w:ascii="仿宋_gb2312" w:eastAsia="仿宋_gb2312" w:hAnsi="宋体" w:cs="宋体" w:hint="eastAsia"/>
          <w:color w:val="666666"/>
          <w:kern w:val="0"/>
          <w:sz w:val="32"/>
          <w:szCs w:val="32"/>
          <w:shd w:val="clear" w:color="auto" w:fill="CCE8CF"/>
        </w:rPr>
        <w:t>性</w:t>
      </w:r>
      <w:r w:rsidRPr="00F41559">
        <w:rPr>
          <w:rFonts w:ascii="仿宋_gb2312" w:eastAsia="仿宋_gb2312" w:hAnsi="宋体" w:cs="宋体" w:hint="eastAsia"/>
          <w:color w:val="666666"/>
          <w:kern w:val="0"/>
          <w:sz w:val="32"/>
          <w:szCs w:val="32"/>
        </w:rPr>
        <w:t>的，劳务派遣单位与用工单位订立的劳务派遣协议应当明确女职工劳动保护内容。</w:t>
      </w:r>
    </w:p>
    <w:p w14:paraId="1DF5E659"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w:t>
      </w:r>
      <w:r w:rsidRPr="00F41559">
        <w:rPr>
          <w:rFonts w:ascii="黑体" w:eastAsia="黑体" w:hAnsi="黑体" w:cs="宋体" w:hint="eastAsia"/>
          <w:color w:val="666666"/>
          <w:kern w:val="0"/>
          <w:sz w:val="32"/>
          <w:szCs w:val="32"/>
          <w:shd w:val="clear" w:color="auto" w:fill="CCE8CF"/>
        </w:rPr>
        <w:t>九</w:t>
      </w:r>
      <w:r w:rsidRPr="00F41559">
        <w:rPr>
          <w:rFonts w:ascii="黑体" w:eastAsia="黑体" w:hAnsi="黑体" w:cs="宋体" w:hint="eastAsia"/>
          <w:color w:val="666666"/>
          <w:kern w:val="0"/>
          <w:sz w:val="32"/>
          <w:szCs w:val="32"/>
        </w:rPr>
        <w:t>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用人单位给予</w:t>
      </w:r>
      <w:proofErr w:type="gramStart"/>
      <w:r w:rsidRPr="00F41559">
        <w:rPr>
          <w:rFonts w:ascii="仿宋_gb2312" w:eastAsia="仿宋_gb2312" w:hAnsi="宋体" w:cs="宋体" w:hint="eastAsia"/>
          <w:color w:val="666666"/>
          <w:kern w:val="0"/>
          <w:sz w:val="32"/>
          <w:szCs w:val="32"/>
        </w:rPr>
        <w:t>经期女</w:t>
      </w:r>
      <w:proofErr w:type="gramEnd"/>
      <w:r w:rsidRPr="00F41559">
        <w:rPr>
          <w:rFonts w:ascii="仿宋_gb2312" w:eastAsia="仿宋_gb2312" w:hAnsi="宋体" w:cs="宋体" w:hint="eastAsia"/>
          <w:color w:val="666666"/>
          <w:kern w:val="0"/>
          <w:sz w:val="32"/>
          <w:szCs w:val="32"/>
        </w:rPr>
        <w:t>职工保护，应当遵守下列规定：</w:t>
      </w:r>
    </w:p>
    <w:p w14:paraId="7D92AB96"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（一）不得安排从事国家规定的经期禁忌的劳动；</w:t>
      </w:r>
    </w:p>
    <w:p w14:paraId="7ECD8FBA"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（二）对常年从事野外、室外流动性作业和其他生产作业的女职工，所在单位应当根据不同季节提供相应的保健或者保护用品；</w:t>
      </w:r>
    </w:p>
    <w:p w14:paraId="2F0FC4B0"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（三）对于经医疗机构诊断患有痛经或者经量过多的女职工，给予一至二日的休假；</w:t>
      </w:r>
    </w:p>
    <w:p w14:paraId="0AF95FFE"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（四）对于连续站立劳动的女职工，每二小时安排其适当的工间休息；</w:t>
      </w:r>
    </w:p>
    <w:p w14:paraId="1BE454C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五）每月向女职工发放不低于三十五元的卫生费用或者相应价值的卫生用品。所需费用，企业从职工福利费中列支；机关事业单位按照现行经费渠道列入预算。随着经济社会发展和工资水平的不断提高，卫生费用标准应当进行相应调整。</w:t>
      </w:r>
    </w:p>
    <w:p w14:paraId="21948D3D"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lastRenderedPageBreak/>
        <w:t>第十条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用人单位给予孕期女职工保护，应当遵守下列规定：</w:t>
      </w:r>
    </w:p>
    <w:p w14:paraId="5AFB332D"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（一）不得安排从事国家规定的孕期禁忌的劳动；</w:t>
      </w:r>
    </w:p>
    <w:p w14:paraId="71E73344"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（二）不适应原劳动岗位的女职工，经本人申请，应当减轻其劳动量或者安排其</w:t>
      </w:r>
      <w:r w:rsidRPr="00F41559">
        <w:rPr>
          <w:rFonts w:ascii="仿宋_gb2312" w:eastAsia="仿宋_gb2312" w:hAnsi="宋体" w:cs="宋体" w:hint="eastAsia"/>
          <w:color w:val="666666"/>
          <w:kern w:val="0"/>
          <w:sz w:val="32"/>
          <w:szCs w:val="32"/>
          <w:shd w:val="clear" w:color="auto" w:fill="CCE8CF"/>
        </w:rPr>
        <w:t>他适合</w:t>
      </w:r>
      <w:r w:rsidRPr="00F41559">
        <w:rPr>
          <w:rFonts w:ascii="仿宋_gb2312" w:eastAsia="仿宋_gb2312" w:hAnsi="宋体" w:cs="宋体" w:hint="eastAsia"/>
          <w:color w:val="666666"/>
          <w:kern w:val="0"/>
          <w:sz w:val="32"/>
          <w:szCs w:val="32"/>
        </w:rPr>
        <w:t>的岗位；</w:t>
      </w:r>
    </w:p>
    <w:p w14:paraId="4DA6A37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（三）怀孕不满三个月和怀孕七个月以上的，经本人告知并出具医疗机构诊断，不得延长劳动时间或者安排夜班劳动，并且每日给予一小时工间休息并计入劳动时间；有劳动定额的，适当减少劳动量；</w:t>
      </w:r>
    </w:p>
    <w:p w14:paraId="0CD9546A"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（四）有流产先兆或者习惯性流产史的，根据医疗机构的诊断，应当安排保胎休息或者暂时调离</w:t>
      </w:r>
      <w:proofErr w:type="gramStart"/>
      <w:r w:rsidRPr="00F41559">
        <w:rPr>
          <w:rFonts w:ascii="仿宋_gb2312" w:eastAsia="仿宋_gb2312" w:hAnsi="宋体" w:cs="宋体" w:hint="eastAsia"/>
          <w:color w:val="666666"/>
          <w:kern w:val="0"/>
          <w:sz w:val="32"/>
          <w:szCs w:val="32"/>
        </w:rPr>
        <w:t>不</w:t>
      </w:r>
      <w:proofErr w:type="gramEnd"/>
      <w:r w:rsidRPr="00F41559">
        <w:rPr>
          <w:rFonts w:ascii="仿宋_gb2312" w:eastAsia="仿宋_gb2312" w:hAnsi="宋体" w:cs="宋体" w:hint="eastAsia"/>
          <w:color w:val="666666"/>
          <w:kern w:val="0"/>
          <w:sz w:val="32"/>
          <w:szCs w:val="32"/>
        </w:rPr>
        <w:t>适应的岗位；</w:t>
      </w:r>
    </w:p>
    <w:p w14:paraId="08880DA0"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（五）在劳动时间内进行必要的产前检查的，所需检查时间计入劳动时间。</w:t>
      </w:r>
    </w:p>
    <w:p w14:paraId="667F5F8E"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第十一条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用人单位给予生育</w:t>
      </w:r>
      <w:r w:rsidRPr="00F41559">
        <w:rPr>
          <w:rFonts w:ascii="仿宋_gb2312" w:eastAsia="仿宋_gb2312" w:hAnsi="宋体" w:cs="宋体" w:hint="eastAsia"/>
          <w:color w:val="666666"/>
          <w:kern w:val="0"/>
          <w:sz w:val="32"/>
          <w:szCs w:val="32"/>
          <w:shd w:val="clear" w:color="auto" w:fill="CCE8CF"/>
        </w:rPr>
        <w:t>、</w:t>
      </w:r>
      <w:r w:rsidRPr="00F41559">
        <w:rPr>
          <w:rFonts w:ascii="仿宋_gb2312" w:eastAsia="仿宋_gb2312" w:hAnsi="宋体" w:cs="宋体" w:hint="eastAsia"/>
          <w:color w:val="666666"/>
          <w:kern w:val="0"/>
          <w:sz w:val="32"/>
          <w:szCs w:val="32"/>
        </w:rPr>
        <w:t>终止妊娠、节育手术的女职工下列保护：</w:t>
      </w:r>
    </w:p>
    <w:p w14:paraId="3F81BFC6"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（一）女职工生育</w:t>
      </w:r>
      <w:r w:rsidRPr="00F41559">
        <w:rPr>
          <w:rFonts w:ascii="仿宋_gb2312" w:eastAsia="仿宋_gb2312" w:hAnsi="宋体" w:cs="宋体" w:hint="eastAsia"/>
          <w:color w:val="666666"/>
          <w:kern w:val="0"/>
          <w:sz w:val="32"/>
          <w:szCs w:val="32"/>
          <w:shd w:val="clear" w:color="auto" w:fill="CCE8CF"/>
        </w:rPr>
        <w:t>依法享受一百八十日围产期产假，</w:t>
      </w:r>
      <w:r w:rsidRPr="00F41559">
        <w:rPr>
          <w:rFonts w:ascii="仿宋_gb2312" w:eastAsia="仿宋_gb2312" w:hAnsi="宋体" w:cs="宋体" w:hint="eastAsia"/>
          <w:color w:val="666666"/>
          <w:kern w:val="0"/>
          <w:sz w:val="32"/>
          <w:szCs w:val="32"/>
        </w:rPr>
        <w:t>其中产前休假天数可由用人单位和女职工协商，</w:t>
      </w:r>
      <w:r w:rsidRPr="00F41559">
        <w:rPr>
          <w:rFonts w:ascii="仿宋_gb2312" w:eastAsia="仿宋_gb2312" w:hAnsi="宋体" w:cs="宋体" w:hint="eastAsia"/>
          <w:color w:val="666666"/>
          <w:kern w:val="0"/>
          <w:sz w:val="32"/>
          <w:szCs w:val="32"/>
          <w:shd w:val="clear" w:color="auto" w:fill="CCE8CF"/>
        </w:rPr>
        <w:t>男方依法享受十五日护理假</w:t>
      </w:r>
      <w:r w:rsidRPr="00F41559">
        <w:rPr>
          <w:rFonts w:ascii="仿宋_gb2312" w:eastAsia="仿宋_gb2312" w:hAnsi="宋体" w:cs="宋体" w:hint="eastAsia"/>
          <w:color w:val="666666"/>
          <w:kern w:val="0"/>
          <w:sz w:val="32"/>
          <w:szCs w:val="32"/>
        </w:rPr>
        <w:t>；</w:t>
      </w:r>
    </w:p>
    <w:p w14:paraId="6FA6EC10"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（二）难产或者剖宫产的，增加产假十五日；</w:t>
      </w:r>
    </w:p>
    <w:p w14:paraId="71BB198C"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（三）生育多胞胎的，每多生育一个婴儿，增加产假十五日；</w:t>
      </w:r>
    </w:p>
    <w:p w14:paraId="31CFF3E4" w14:textId="77777777" w:rsidR="00F41559" w:rsidRPr="00F41559" w:rsidRDefault="00F41559" w:rsidP="00F41559">
      <w:pPr>
        <w:widowControl/>
        <w:shd w:val="clear" w:color="auto" w:fill="CCE8CF"/>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shd w:val="clear" w:color="auto" w:fill="CCE8CF"/>
        </w:rPr>
        <w:lastRenderedPageBreak/>
        <w:t>（四）怀孕未满三个月流产的，享受二十一日产假。怀孕满三个月流产的，享受四十二日产假；</w:t>
      </w:r>
    </w:p>
    <w:p w14:paraId="11CC3830" w14:textId="77777777" w:rsidR="00F41559" w:rsidRPr="00F41559" w:rsidRDefault="00F41559" w:rsidP="00F41559">
      <w:pPr>
        <w:widowControl/>
        <w:shd w:val="clear" w:color="auto" w:fill="CCE8CF"/>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shd w:val="clear" w:color="auto" w:fill="CCE8CF"/>
        </w:rPr>
        <w:t>（五）放置、取出宫内节育器的，休假二日。在术后一周内不得安排国家规定的第三级体力劳动强度的劳动；</w:t>
      </w:r>
    </w:p>
    <w:p w14:paraId="6294526A" w14:textId="77777777" w:rsidR="00F41559" w:rsidRPr="00F41559" w:rsidRDefault="00F41559" w:rsidP="00F41559">
      <w:pPr>
        <w:widowControl/>
        <w:shd w:val="clear" w:color="auto" w:fill="CCE8CF"/>
        <w:spacing w:line="450" w:lineRule="atLeast"/>
        <w:ind w:left="645" w:firstLine="480"/>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shd w:val="clear" w:color="auto" w:fill="CCE8CF"/>
        </w:rPr>
        <w:t>（六）实施输卵管结扎</w:t>
      </w:r>
      <w:proofErr w:type="gramStart"/>
      <w:r w:rsidRPr="00F41559">
        <w:rPr>
          <w:rFonts w:ascii="仿宋_gb2312" w:eastAsia="仿宋_gb2312" w:hAnsi="宋体" w:cs="宋体" w:hint="eastAsia"/>
          <w:color w:val="666666"/>
          <w:kern w:val="0"/>
          <w:sz w:val="32"/>
          <w:szCs w:val="32"/>
          <w:shd w:val="clear" w:color="auto" w:fill="CCE8CF"/>
        </w:rPr>
        <w:t>术或者</w:t>
      </w:r>
      <w:proofErr w:type="gramEnd"/>
      <w:r w:rsidRPr="00F41559">
        <w:rPr>
          <w:rFonts w:ascii="仿宋_gb2312" w:eastAsia="仿宋_gb2312" w:hAnsi="宋体" w:cs="宋体" w:hint="eastAsia"/>
          <w:color w:val="666666"/>
          <w:kern w:val="0"/>
          <w:sz w:val="32"/>
          <w:szCs w:val="32"/>
          <w:shd w:val="clear" w:color="auto" w:fill="CCE8CF"/>
        </w:rPr>
        <w:t>复通术的，休假二十日；（七）放置、取出皮下埋植剂的，休假二日。</w:t>
      </w:r>
    </w:p>
    <w:p w14:paraId="6F2AA990" w14:textId="77777777" w:rsidR="00F41559" w:rsidRPr="00F41559" w:rsidRDefault="00F41559" w:rsidP="00F41559">
      <w:pPr>
        <w:widowControl/>
        <w:shd w:val="clear" w:color="auto" w:fill="FFFFFF"/>
        <w:spacing w:line="360" w:lineRule="atLeast"/>
        <w:ind w:firstLine="645"/>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shd w:val="clear" w:color="auto" w:fill="CCE8CF"/>
        </w:rPr>
        <w:t>用人单位确因工作需要，致女职工产假、休假未满前款规定的天数的，应当为女职工安排补休；不能安排补休的，应当按照女职工应休未休产假、休假天数工资标准的200%支付女职工工资报酬。</w:t>
      </w:r>
    </w:p>
    <w:p w14:paraId="52B7D938" w14:textId="77777777" w:rsidR="00F41559" w:rsidRPr="00F41559" w:rsidRDefault="00F41559" w:rsidP="00F41559">
      <w:pPr>
        <w:widowControl/>
        <w:shd w:val="clear" w:color="auto" w:fill="CCE8CF"/>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第十二条</w:t>
      </w:r>
      <w:r w:rsidRPr="00F41559">
        <w:rPr>
          <w:rFonts w:ascii="宋体" w:eastAsia="宋体" w:hAnsi="宋体" w:cs="宋体"/>
          <w:color w:val="666666"/>
          <w:kern w:val="0"/>
          <w:szCs w:val="21"/>
        </w:rPr>
        <w:t> </w:t>
      </w:r>
      <w:r w:rsidRPr="00F41559">
        <w:rPr>
          <w:rFonts w:ascii="仿宋_gb2312" w:eastAsia="仿宋_gb2312" w:hAnsi="宋体" w:cs="宋体" w:hint="eastAsia"/>
          <w:color w:val="666666"/>
          <w:kern w:val="0"/>
          <w:sz w:val="32"/>
          <w:szCs w:val="32"/>
          <w:shd w:val="clear" w:color="auto" w:fill="CCE8CF"/>
        </w:rPr>
        <w:t>对参加生育保险的女职工产假期间的生育津贴，按照用人单位上年度职工月平均工资标准由医疗保险基金支付一百五十八日，剩余期间按照其产假前工资标准由用人单位支付。</w:t>
      </w:r>
    </w:p>
    <w:p w14:paraId="7215265D" w14:textId="77777777" w:rsidR="00F41559" w:rsidRPr="00F41559" w:rsidRDefault="00F41559" w:rsidP="00F41559">
      <w:pPr>
        <w:widowControl/>
        <w:shd w:val="clear" w:color="auto" w:fill="CCE8CF"/>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shd w:val="clear" w:color="auto" w:fill="CCE8CF"/>
        </w:rPr>
        <w:t>对未参加生育保险的，按照女职工产假前的工资标准由用人单位支付。女职工生育或者流产的医疗费用，按照医疗保险规定的项目和标准，对参加医疗保险的，由医疗保险基金支付；对未参加医疗保险的，由用人单位支付。</w:t>
      </w:r>
    </w:p>
    <w:p w14:paraId="306DA2A4"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不得以职工缴纳医疗保险费用时间长短为由，限制发放生育津贴。</w:t>
      </w:r>
    </w:p>
    <w:p w14:paraId="790533EF" w14:textId="77777777" w:rsidR="00F41559" w:rsidRPr="00F41559" w:rsidRDefault="00F41559" w:rsidP="00F41559">
      <w:pPr>
        <w:widowControl/>
        <w:spacing w:line="450" w:lineRule="atLeast"/>
        <w:ind w:firstLine="645"/>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第十三条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女职工产假期满，经医疗机构证明婴儿为早产儿、体弱儿，确需陪护、照料的，或者女职工患有产后抑郁</w:t>
      </w:r>
      <w:r w:rsidRPr="00F41559">
        <w:rPr>
          <w:rFonts w:ascii="仿宋_gb2312" w:eastAsia="仿宋_gb2312" w:hAnsi="宋体" w:cs="宋体" w:hint="eastAsia"/>
          <w:color w:val="666666"/>
          <w:kern w:val="0"/>
          <w:sz w:val="32"/>
          <w:szCs w:val="32"/>
        </w:rPr>
        <w:lastRenderedPageBreak/>
        <w:t>等疾病</w:t>
      </w:r>
      <w:proofErr w:type="gramStart"/>
      <w:r w:rsidRPr="00F41559">
        <w:rPr>
          <w:rFonts w:ascii="仿宋_gb2312" w:eastAsia="仿宋_gb2312" w:hAnsi="宋体" w:cs="宋体" w:hint="eastAsia"/>
          <w:color w:val="666666"/>
          <w:kern w:val="0"/>
          <w:sz w:val="32"/>
          <w:szCs w:val="32"/>
        </w:rPr>
        <w:t>致无法</w:t>
      </w:r>
      <w:proofErr w:type="gramEnd"/>
      <w:r w:rsidRPr="00F41559">
        <w:rPr>
          <w:rFonts w:ascii="仿宋_gb2312" w:eastAsia="仿宋_gb2312" w:hAnsi="宋体" w:cs="宋体" w:hint="eastAsia"/>
          <w:color w:val="666666"/>
          <w:kern w:val="0"/>
          <w:sz w:val="32"/>
          <w:szCs w:val="32"/>
        </w:rPr>
        <w:t>正常工作的，可以请假至婴儿一周岁。</w:t>
      </w:r>
      <w:r w:rsidRPr="00F41559">
        <w:rPr>
          <w:rFonts w:ascii="仿宋_gb2312" w:eastAsia="仿宋_gb2312" w:hAnsi="宋体" w:cs="宋体" w:hint="eastAsia"/>
          <w:color w:val="666666"/>
          <w:kern w:val="0"/>
          <w:sz w:val="32"/>
          <w:szCs w:val="32"/>
          <w:shd w:val="clear" w:color="auto" w:fill="CCE8CF"/>
        </w:rPr>
        <w:t>期间</w:t>
      </w:r>
      <w:r w:rsidRPr="00F41559">
        <w:rPr>
          <w:rFonts w:ascii="仿宋_gb2312" w:eastAsia="仿宋_gb2312" w:hAnsi="宋体" w:cs="宋体" w:hint="eastAsia"/>
          <w:color w:val="666666"/>
          <w:kern w:val="0"/>
          <w:sz w:val="32"/>
          <w:szCs w:val="32"/>
          <w:shd w:val="clear" w:color="auto" w:fill="FFFFFF"/>
        </w:rPr>
        <w:t>用人单位可以发给生活补贴或者工资。</w:t>
      </w:r>
    </w:p>
    <w:p w14:paraId="57A6472B"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第十四条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用人单位给予哺乳（含人工喂养）未满一周岁婴儿的女职工保护，应当遵守下列规定：</w:t>
      </w:r>
    </w:p>
    <w:p w14:paraId="21051377"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（一）不得安排从事国家规定的哺乳期禁忌的劳动；</w:t>
      </w:r>
    </w:p>
    <w:p w14:paraId="5AC883B6"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（二）不得延长劳动时间或者安排夜班劳动；</w:t>
      </w:r>
    </w:p>
    <w:p w14:paraId="5971C1E5"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（三）实行劳动定额的，相应减少劳动量；</w:t>
      </w:r>
    </w:p>
    <w:p w14:paraId="7C2853CA"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（四）产假期满上班的，给予一至二周的适应时间。</w:t>
      </w:r>
    </w:p>
    <w:p w14:paraId="32237846"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支持和鼓励用人单位为职工提供托育服务，可以单独、联合或者依托社会专业机构建立婴幼儿活动场所和服务设施。所需费用，企业从职工福利费中列支；机关事业单位按照现行经费渠道列入预算。</w:t>
      </w:r>
    </w:p>
    <w:p w14:paraId="15C9F411"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建立托</w:t>
      </w:r>
      <w:proofErr w:type="gramStart"/>
      <w:r w:rsidRPr="00F41559">
        <w:rPr>
          <w:rFonts w:ascii="仿宋_gb2312" w:eastAsia="仿宋_gb2312" w:hAnsi="宋体" w:cs="宋体" w:hint="eastAsia"/>
          <w:color w:val="666666"/>
          <w:kern w:val="0"/>
          <w:sz w:val="32"/>
          <w:szCs w:val="32"/>
        </w:rPr>
        <w:t>育机构</w:t>
      </w:r>
      <w:proofErr w:type="gramEnd"/>
      <w:r w:rsidRPr="00F41559">
        <w:rPr>
          <w:rFonts w:ascii="仿宋_gb2312" w:eastAsia="仿宋_gb2312" w:hAnsi="宋体" w:cs="宋体" w:hint="eastAsia"/>
          <w:color w:val="666666"/>
          <w:kern w:val="0"/>
          <w:sz w:val="32"/>
          <w:szCs w:val="32"/>
        </w:rPr>
        <w:t>的用人单位，应当每</w:t>
      </w:r>
      <w:r w:rsidRPr="00F41559">
        <w:rPr>
          <w:rFonts w:ascii="仿宋_gb2312" w:eastAsia="仿宋_gb2312" w:hAnsi="宋体" w:cs="宋体" w:hint="eastAsia"/>
          <w:color w:val="666666"/>
          <w:kern w:val="0"/>
          <w:sz w:val="32"/>
          <w:szCs w:val="32"/>
          <w:shd w:val="clear" w:color="auto" w:fill="CCE8CF"/>
        </w:rPr>
        <w:t>日</w:t>
      </w:r>
      <w:r w:rsidRPr="00F41559">
        <w:rPr>
          <w:rFonts w:ascii="仿宋_gb2312" w:eastAsia="仿宋_gb2312" w:hAnsi="宋体" w:cs="宋体" w:hint="eastAsia"/>
          <w:color w:val="666666"/>
          <w:kern w:val="0"/>
          <w:sz w:val="32"/>
          <w:szCs w:val="32"/>
        </w:rPr>
        <w:t>给予女职工两次哺乳（含人工喂养）时间，每次不少于</w:t>
      </w:r>
      <w:r w:rsidRPr="00F41559">
        <w:rPr>
          <w:rFonts w:ascii="仿宋_gb2312" w:eastAsia="仿宋_gb2312" w:hAnsi="宋体" w:cs="宋体" w:hint="eastAsia"/>
          <w:color w:val="666666"/>
          <w:kern w:val="0"/>
          <w:sz w:val="32"/>
          <w:szCs w:val="32"/>
          <w:shd w:val="clear" w:color="auto" w:fill="CCE8CF"/>
        </w:rPr>
        <w:t>三十分钟</w:t>
      </w:r>
      <w:r w:rsidRPr="00F41559">
        <w:rPr>
          <w:rFonts w:ascii="仿宋_gb2312" w:eastAsia="仿宋_gb2312" w:hAnsi="宋体" w:cs="宋体" w:hint="eastAsia"/>
          <w:color w:val="666666"/>
          <w:kern w:val="0"/>
          <w:sz w:val="32"/>
          <w:szCs w:val="32"/>
        </w:rPr>
        <w:t>；未建立托</w:t>
      </w:r>
      <w:proofErr w:type="gramStart"/>
      <w:r w:rsidRPr="00F41559">
        <w:rPr>
          <w:rFonts w:ascii="仿宋_gb2312" w:eastAsia="仿宋_gb2312" w:hAnsi="宋体" w:cs="宋体" w:hint="eastAsia"/>
          <w:color w:val="666666"/>
          <w:kern w:val="0"/>
          <w:sz w:val="32"/>
          <w:szCs w:val="32"/>
        </w:rPr>
        <w:t>育机构</w:t>
      </w:r>
      <w:proofErr w:type="gramEnd"/>
      <w:r w:rsidRPr="00F41559">
        <w:rPr>
          <w:rFonts w:ascii="仿宋_gb2312" w:eastAsia="仿宋_gb2312" w:hAnsi="宋体" w:cs="宋体" w:hint="eastAsia"/>
          <w:color w:val="666666"/>
          <w:kern w:val="0"/>
          <w:sz w:val="32"/>
          <w:szCs w:val="32"/>
        </w:rPr>
        <w:t>的用人单位，应当给予女职工</w:t>
      </w:r>
      <w:r w:rsidRPr="00F41559">
        <w:rPr>
          <w:rFonts w:ascii="仿宋_gb2312" w:eastAsia="仿宋_gb2312" w:hAnsi="宋体" w:cs="宋体" w:hint="eastAsia"/>
          <w:color w:val="666666"/>
          <w:kern w:val="0"/>
          <w:sz w:val="32"/>
          <w:szCs w:val="32"/>
          <w:shd w:val="clear" w:color="auto" w:fill="CCE8CF"/>
        </w:rPr>
        <w:t>每日不少于两小时</w:t>
      </w:r>
      <w:r w:rsidRPr="00F41559">
        <w:rPr>
          <w:rFonts w:ascii="仿宋_gb2312" w:eastAsia="仿宋_gb2312" w:hAnsi="宋体" w:cs="宋体" w:hint="eastAsia"/>
          <w:color w:val="666666"/>
          <w:kern w:val="0"/>
          <w:sz w:val="32"/>
          <w:szCs w:val="32"/>
        </w:rPr>
        <w:t>的哺乳时间。生育多胞胎的，每多哺乳一个婴儿每日增加一小时哺乳时间。每日哺乳时间可以灵活使用。哺乳时间计入劳动时间。</w:t>
      </w:r>
    </w:p>
    <w:p w14:paraId="7FA4F375"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鼓励用人单位为哺乳期女职工安排居家办公时间。对居家办公的女职工，用人单位不重复给予前款规定的哺乳时间。</w:t>
      </w:r>
    </w:p>
    <w:p w14:paraId="761CD40D"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lastRenderedPageBreak/>
        <w:t>第十五条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鼓励用人单位每年给予子女三周岁以下夫妻双方各十日父母育儿假。</w:t>
      </w:r>
    </w:p>
    <w:p w14:paraId="4AFFDD00"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第十六条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女职工围绝经期综合症症状严重</w:t>
      </w:r>
      <w:r w:rsidRPr="00F41559">
        <w:rPr>
          <w:rFonts w:ascii="仿宋_gb2312" w:eastAsia="仿宋_gb2312" w:hAnsi="宋体" w:cs="宋体" w:hint="eastAsia"/>
          <w:color w:val="666666"/>
          <w:kern w:val="0"/>
          <w:sz w:val="32"/>
          <w:szCs w:val="32"/>
          <w:shd w:val="clear" w:color="auto" w:fill="CCE8CF"/>
        </w:rPr>
        <w:t>、</w:t>
      </w:r>
      <w:r w:rsidRPr="00F41559">
        <w:rPr>
          <w:rFonts w:ascii="仿宋_gb2312" w:eastAsia="仿宋_gb2312" w:hAnsi="宋体" w:cs="宋体" w:hint="eastAsia"/>
          <w:color w:val="666666"/>
          <w:kern w:val="0"/>
          <w:sz w:val="32"/>
          <w:szCs w:val="32"/>
        </w:rPr>
        <w:t>不能适应原劳动岗位的，经本人申请，用人单位应当适当减轻其劳动量或者安排其他适宜的劳动岗位。需要治疗或者休息的，经医疗机构诊断，按照国家有关病假的规定执行。</w:t>
      </w:r>
    </w:p>
    <w:p w14:paraId="54CE2097"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第十七条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用人单位应当</w:t>
      </w:r>
      <w:proofErr w:type="gramStart"/>
      <w:r w:rsidRPr="00F41559">
        <w:rPr>
          <w:rFonts w:ascii="仿宋_gb2312" w:eastAsia="仿宋_gb2312" w:hAnsi="宋体" w:cs="宋体" w:hint="eastAsia"/>
          <w:color w:val="666666"/>
          <w:kern w:val="0"/>
          <w:sz w:val="32"/>
          <w:szCs w:val="32"/>
        </w:rPr>
        <w:t>每年组</w:t>
      </w:r>
      <w:proofErr w:type="gramEnd"/>
      <w:r w:rsidRPr="00F41559">
        <w:rPr>
          <w:rFonts w:ascii="仿宋_gb2312" w:eastAsia="仿宋_gb2312" w:hAnsi="宋体" w:cs="宋体" w:hint="eastAsia"/>
          <w:color w:val="666666"/>
          <w:kern w:val="0"/>
          <w:sz w:val="32"/>
          <w:szCs w:val="32"/>
        </w:rPr>
        <w:t>织女职工进行体检和妇科检查，并且每二年组织女职工进行至少一次乳腺癌、宫颈癌筛查。检查费用由用人单位承担，检查时间计入劳动时间。</w:t>
      </w:r>
    </w:p>
    <w:p w14:paraId="02C527A9"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第十八条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女职工比较多的用人单位和车站、机场等公共服务场所，应当</w:t>
      </w:r>
      <w:proofErr w:type="gramStart"/>
      <w:r w:rsidRPr="00F41559">
        <w:rPr>
          <w:rFonts w:ascii="仿宋_gb2312" w:eastAsia="仿宋_gb2312" w:hAnsi="宋体" w:cs="宋体" w:hint="eastAsia"/>
          <w:color w:val="666666"/>
          <w:kern w:val="0"/>
          <w:sz w:val="32"/>
          <w:szCs w:val="32"/>
        </w:rPr>
        <w:t>建立女</w:t>
      </w:r>
      <w:proofErr w:type="gramEnd"/>
      <w:r w:rsidRPr="00F41559">
        <w:rPr>
          <w:rFonts w:ascii="仿宋_gb2312" w:eastAsia="仿宋_gb2312" w:hAnsi="宋体" w:cs="宋体" w:hint="eastAsia"/>
          <w:color w:val="666666"/>
          <w:kern w:val="0"/>
          <w:sz w:val="32"/>
          <w:szCs w:val="32"/>
        </w:rPr>
        <w:t>职工休息室</w:t>
      </w:r>
      <w:r w:rsidRPr="00F41559">
        <w:rPr>
          <w:rFonts w:ascii="仿宋_gb2312" w:eastAsia="仿宋_gb2312" w:hAnsi="宋体" w:cs="宋体" w:hint="eastAsia"/>
          <w:color w:val="666666"/>
          <w:kern w:val="0"/>
          <w:sz w:val="32"/>
          <w:szCs w:val="32"/>
          <w:shd w:val="clear" w:color="auto" w:fill="CCE8CF"/>
        </w:rPr>
        <w:t>和</w:t>
      </w:r>
      <w:r w:rsidRPr="00F41559">
        <w:rPr>
          <w:rFonts w:ascii="仿宋_gb2312" w:eastAsia="仿宋_gb2312" w:hAnsi="宋体" w:cs="宋体" w:hint="eastAsia"/>
          <w:color w:val="666666"/>
          <w:kern w:val="0"/>
          <w:sz w:val="32"/>
          <w:szCs w:val="32"/>
        </w:rPr>
        <w:t>母婴室，妥善解决女职工在生理卫生、孕期休息和哺乳方面的困难。</w:t>
      </w:r>
    </w:p>
    <w:p w14:paraId="608F39F6"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有关单位应当按照相关规定给予政策和资金支持。</w:t>
      </w:r>
    </w:p>
    <w:p w14:paraId="71AF7BB7"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第十九条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鼓励用人单位给予女职工除本条例规定之外的劳动保护。</w:t>
      </w:r>
    </w:p>
    <w:p w14:paraId="742A1B28"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p>
    <w:p w14:paraId="0E60BB28" w14:textId="77777777" w:rsidR="00F41559" w:rsidRPr="00F41559" w:rsidRDefault="00F41559" w:rsidP="00F41559">
      <w:pPr>
        <w:widowControl/>
        <w:spacing w:line="450" w:lineRule="atLeast"/>
        <w:ind w:firstLine="645"/>
        <w:jc w:val="center"/>
        <w:rPr>
          <w:rFonts w:ascii="宋体" w:eastAsia="宋体" w:hAnsi="宋体" w:cs="宋体"/>
          <w:color w:val="666666"/>
          <w:kern w:val="0"/>
          <w:szCs w:val="21"/>
        </w:rPr>
      </w:pPr>
      <w:r w:rsidRPr="00F41559">
        <w:rPr>
          <w:rFonts w:ascii="黑体" w:eastAsia="黑体" w:hAnsi="黑体" w:cs="宋体" w:hint="eastAsia"/>
          <w:color w:val="666666"/>
          <w:kern w:val="0"/>
          <w:sz w:val="32"/>
          <w:szCs w:val="32"/>
        </w:rPr>
        <w:t xml:space="preserve">第三章 </w:t>
      </w:r>
      <w:r w:rsidRPr="00F41559">
        <w:rPr>
          <w:rFonts w:ascii="Calibri" w:eastAsia="黑体" w:hAnsi="Calibri" w:cs="Calibri"/>
          <w:color w:val="666666"/>
          <w:kern w:val="0"/>
          <w:sz w:val="32"/>
          <w:szCs w:val="32"/>
        </w:rPr>
        <w:t> </w:t>
      </w:r>
      <w:r w:rsidRPr="00F41559">
        <w:rPr>
          <w:rFonts w:ascii="黑体" w:eastAsia="黑体" w:hAnsi="黑体" w:cs="宋体" w:hint="eastAsia"/>
          <w:color w:val="666666"/>
          <w:kern w:val="0"/>
          <w:sz w:val="32"/>
          <w:szCs w:val="32"/>
        </w:rPr>
        <w:t>监督检查</w:t>
      </w:r>
    </w:p>
    <w:p w14:paraId="2FF8971E" w14:textId="77777777" w:rsidR="00F41559" w:rsidRPr="00F41559" w:rsidRDefault="00F41559" w:rsidP="00F41559">
      <w:pPr>
        <w:widowControl/>
        <w:spacing w:line="450" w:lineRule="atLeast"/>
        <w:ind w:firstLine="480"/>
        <w:jc w:val="left"/>
        <w:rPr>
          <w:rFonts w:ascii="宋体" w:eastAsia="宋体" w:hAnsi="宋体" w:cs="宋体"/>
          <w:color w:val="666666"/>
          <w:kern w:val="0"/>
          <w:szCs w:val="21"/>
        </w:rPr>
      </w:pPr>
    </w:p>
    <w:p w14:paraId="6ECA2C78"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县级以上地方总工会会同县级以上人民政府人力资源和社会保障、卫生健康、医疗保障等部门</w:t>
      </w:r>
      <w:r w:rsidRPr="00F41559">
        <w:rPr>
          <w:rFonts w:ascii="仿宋_gb2312" w:eastAsia="仿宋_gb2312" w:hAnsi="宋体" w:cs="宋体" w:hint="eastAsia"/>
          <w:color w:val="666666"/>
          <w:kern w:val="0"/>
          <w:sz w:val="32"/>
          <w:szCs w:val="32"/>
          <w:shd w:val="clear" w:color="auto" w:fill="CCE8CF"/>
        </w:rPr>
        <w:t>以及</w:t>
      </w:r>
      <w:r w:rsidRPr="00F41559">
        <w:rPr>
          <w:rFonts w:ascii="仿宋_gb2312" w:eastAsia="仿宋_gb2312" w:hAnsi="宋体" w:cs="宋体" w:hint="eastAsia"/>
          <w:color w:val="666666"/>
          <w:kern w:val="0"/>
          <w:sz w:val="32"/>
          <w:szCs w:val="32"/>
        </w:rPr>
        <w:t>妇女组织</w:t>
      </w:r>
      <w:proofErr w:type="gramStart"/>
      <w:r w:rsidRPr="00F41559">
        <w:rPr>
          <w:rFonts w:ascii="仿宋_gb2312" w:eastAsia="仿宋_gb2312" w:hAnsi="宋体" w:cs="宋体" w:hint="eastAsia"/>
          <w:color w:val="666666"/>
          <w:kern w:val="0"/>
          <w:sz w:val="32"/>
          <w:szCs w:val="32"/>
        </w:rPr>
        <w:t>建立女</w:t>
      </w:r>
      <w:proofErr w:type="gramEnd"/>
      <w:r w:rsidRPr="00F41559">
        <w:rPr>
          <w:rFonts w:ascii="仿宋_gb2312" w:eastAsia="仿宋_gb2312" w:hAnsi="宋体" w:cs="宋体" w:hint="eastAsia"/>
          <w:color w:val="666666"/>
          <w:kern w:val="0"/>
          <w:sz w:val="32"/>
          <w:szCs w:val="32"/>
        </w:rPr>
        <w:t>职工劳动保护联席会议制度，解决女职工劳动保护中的重大问题。</w:t>
      </w:r>
    </w:p>
    <w:p w14:paraId="5D18D7E0"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lastRenderedPageBreak/>
        <w:t>第二十一条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用人单位违反本条例规定，侵害女职工合法权益，经县级以上人民政府人力资源和社会保障部门及相关部门责令改正，逾期不改的，由其记入社会保障守法诚信档案并向社会公布。</w:t>
      </w:r>
    </w:p>
    <w:p w14:paraId="1D1E95F4"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第二十二条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用人单位违反本条例规定，侵害女职工劳动保护权益的，工会组织应当提出意见书，要求其改正，用人单位应当及时改正；拒不改正的，县级以上地方总工会</w:t>
      </w:r>
      <w:r w:rsidRPr="00F41559">
        <w:rPr>
          <w:rFonts w:ascii="仿宋_gb2312" w:eastAsia="仿宋_gb2312" w:hAnsi="宋体" w:cs="宋体" w:hint="eastAsia"/>
          <w:color w:val="666666"/>
          <w:kern w:val="0"/>
          <w:sz w:val="32"/>
          <w:szCs w:val="32"/>
          <w:shd w:val="clear" w:color="auto" w:fill="CCE8CF"/>
        </w:rPr>
        <w:t>、妇女组织</w:t>
      </w:r>
      <w:r w:rsidRPr="00F41559">
        <w:rPr>
          <w:rFonts w:ascii="仿宋_gb2312" w:eastAsia="仿宋_gb2312" w:hAnsi="宋体" w:cs="宋体" w:hint="eastAsia"/>
          <w:color w:val="666666"/>
          <w:kern w:val="0"/>
          <w:sz w:val="32"/>
          <w:szCs w:val="32"/>
        </w:rPr>
        <w:t>应当向有管辖权的人力资源和社会保障、卫生健康等主管部门提出建议书，有关主管部门应当按照各自权限依法处理，并在处理完毕之日起</w:t>
      </w:r>
      <w:r w:rsidRPr="00F41559">
        <w:rPr>
          <w:rFonts w:ascii="仿宋_gb2312" w:eastAsia="仿宋_gb2312" w:hAnsi="宋体" w:cs="宋体" w:hint="eastAsia"/>
          <w:color w:val="666666"/>
          <w:kern w:val="0"/>
          <w:sz w:val="32"/>
          <w:szCs w:val="32"/>
          <w:shd w:val="clear" w:color="auto" w:fill="CCE8CF"/>
        </w:rPr>
        <w:t>七日</w:t>
      </w:r>
      <w:r w:rsidRPr="00F41559">
        <w:rPr>
          <w:rFonts w:ascii="仿宋_gb2312" w:eastAsia="仿宋_gb2312" w:hAnsi="宋体" w:cs="宋体" w:hint="eastAsia"/>
          <w:color w:val="666666"/>
          <w:kern w:val="0"/>
          <w:sz w:val="32"/>
          <w:szCs w:val="32"/>
        </w:rPr>
        <w:t>内</w:t>
      </w:r>
      <w:r w:rsidRPr="00F41559">
        <w:rPr>
          <w:rFonts w:ascii="仿宋_gb2312" w:eastAsia="仿宋_gb2312" w:hAnsi="宋体" w:cs="宋体" w:hint="eastAsia"/>
          <w:color w:val="666666"/>
          <w:kern w:val="0"/>
          <w:sz w:val="32"/>
          <w:szCs w:val="32"/>
          <w:shd w:val="clear" w:color="auto" w:fill="CCE8CF"/>
        </w:rPr>
        <w:t>书面反馈</w:t>
      </w:r>
      <w:r w:rsidRPr="00F41559">
        <w:rPr>
          <w:rFonts w:ascii="仿宋_gb2312" w:eastAsia="仿宋_gb2312" w:hAnsi="宋体" w:cs="宋体" w:hint="eastAsia"/>
          <w:color w:val="666666"/>
          <w:kern w:val="0"/>
          <w:sz w:val="32"/>
          <w:szCs w:val="32"/>
        </w:rPr>
        <w:t>。</w:t>
      </w:r>
    </w:p>
    <w:p w14:paraId="396B627F"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第二十三条</w:t>
      </w:r>
      <w:r w:rsidRPr="00F41559">
        <w:rPr>
          <w:rFonts w:ascii="仿宋_gb2312" w:eastAsia="仿宋_gb2312" w:hAnsi="宋体" w:cs="宋体" w:hint="eastAsia"/>
          <w:color w:val="666666"/>
          <w:kern w:val="0"/>
          <w:sz w:val="32"/>
          <w:szCs w:val="32"/>
        </w:rPr>
        <w:t> </w:t>
      </w:r>
      <w:r w:rsidRPr="00F41559">
        <w:rPr>
          <w:rFonts w:ascii="仿宋_gb2312" w:eastAsia="仿宋_gb2312" w:hAnsi="宋体" w:cs="宋体" w:hint="eastAsia"/>
          <w:color w:val="666666"/>
          <w:kern w:val="0"/>
          <w:sz w:val="32"/>
          <w:szCs w:val="32"/>
        </w:rPr>
        <w:t>女职工合法权益受侵害的，有关部门应当</w:t>
      </w:r>
      <w:proofErr w:type="gramStart"/>
      <w:r w:rsidRPr="00F41559">
        <w:rPr>
          <w:rFonts w:ascii="仿宋_gb2312" w:eastAsia="仿宋_gb2312" w:hAnsi="宋体" w:cs="宋体" w:hint="eastAsia"/>
          <w:color w:val="666666"/>
          <w:kern w:val="0"/>
          <w:sz w:val="32"/>
          <w:szCs w:val="32"/>
        </w:rPr>
        <w:t>受理女</w:t>
      </w:r>
      <w:proofErr w:type="gramEnd"/>
      <w:r w:rsidRPr="00F41559">
        <w:rPr>
          <w:rFonts w:ascii="仿宋_gb2312" w:eastAsia="仿宋_gb2312" w:hAnsi="宋体" w:cs="宋体" w:hint="eastAsia"/>
          <w:color w:val="666666"/>
          <w:kern w:val="0"/>
          <w:sz w:val="32"/>
          <w:szCs w:val="32"/>
        </w:rPr>
        <w:t>职工投诉、举报、申诉。女职工也可以依法向劳动人事争议调解仲裁机构申请调解仲裁，仲裁机构不予受理或者对仲裁裁决不服的，依法向人民法院提起诉讼。</w:t>
      </w:r>
    </w:p>
    <w:p w14:paraId="67AE6618"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合法权益受侵害的女职工进行仲裁、诉讼需要帮助的，工会、妇女组织应当给予支持。</w:t>
      </w:r>
    </w:p>
    <w:p w14:paraId="288F9D42" w14:textId="77777777" w:rsidR="00F41559" w:rsidRPr="00F41559" w:rsidRDefault="00F41559" w:rsidP="00F41559">
      <w:pPr>
        <w:widowControl/>
        <w:shd w:val="clear" w:color="auto" w:fill="FFFFFF"/>
        <w:spacing w:line="60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各级检察机关对侵害女职工合法权益、损害社会公共利益的用人单位，可以运用支持起诉、诉前检察建议、提起公益诉讼等方式，依法履行法律监督职责。</w:t>
      </w:r>
    </w:p>
    <w:p w14:paraId="2890AE17" w14:textId="77777777" w:rsidR="00F41559" w:rsidRPr="00F41559" w:rsidRDefault="00F41559" w:rsidP="00F41559">
      <w:pPr>
        <w:widowControl/>
        <w:spacing w:line="450" w:lineRule="atLeast"/>
        <w:ind w:firstLine="480"/>
        <w:jc w:val="left"/>
        <w:rPr>
          <w:rFonts w:ascii="宋体" w:eastAsia="宋体" w:hAnsi="宋体" w:cs="宋体"/>
          <w:color w:val="666666"/>
          <w:kern w:val="0"/>
          <w:szCs w:val="21"/>
        </w:rPr>
      </w:pPr>
    </w:p>
    <w:p w14:paraId="51737C46" w14:textId="77777777" w:rsidR="00F41559" w:rsidRPr="00F41559" w:rsidRDefault="00F41559" w:rsidP="00F41559">
      <w:pPr>
        <w:widowControl/>
        <w:spacing w:line="450" w:lineRule="atLeast"/>
        <w:ind w:firstLine="645"/>
        <w:jc w:val="center"/>
        <w:rPr>
          <w:rFonts w:ascii="宋体" w:eastAsia="宋体" w:hAnsi="宋体" w:cs="宋体"/>
          <w:color w:val="666666"/>
          <w:kern w:val="0"/>
          <w:szCs w:val="21"/>
        </w:rPr>
      </w:pPr>
      <w:r w:rsidRPr="00F41559">
        <w:rPr>
          <w:rFonts w:ascii="黑体" w:eastAsia="黑体" w:hAnsi="黑体" w:cs="宋体" w:hint="eastAsia"/>
          <w:color w:val="666666"/>
          <w:kern w:val="0"/>
          <w:sz w:val="32"/>
          <w:szCs w:val="32"/>
        </w:rPr>
        <w:t xml:space="preserve">第四章 </w:t>
      </w:r>
      <w:r w:rsidRPr="00F41559">
        <w:rPr>
          <w:rFonts w:ascii="Calibri" w:eastAsia="黑体" w:hAnsi="Calibri" w:cs="Calibri"/>
          <w:color w:val="666666"/>
          <w:kern w:val="0"/>
          <w:sz w:val="32"/>
          <w:szCs w:val="32"/>
        </w:rPr>
        <w:t> </w:t>
      </w:r>
      <w:r w:rsidRPr="00F41559">
        <w:rPr>
          <w:rFonts w:ascii="黑体" w:eastAsia="黑体" w:hAnsi="黑体" w:cs="宋体" w:hint="eastAsia"/>
          <w:color w:val="666666"/>
          <w:kern w:val="0"/>
          <w:sz w:val="32"/>
          <w:szCs w:val="32"/>
        </w:rPr>
        <w:t>法律责任</w:t>
      </w:r>
    </w:p>
    <w:p w14:paraId="5673740D" w14:textId="77777777" w:rsidR="00F41559" w:rsidRPr="00F41559" w:rsidRDefault="00F41559" w:rsidP="00F41559">
      <w:pPr>
        <w:widowControl/>
        <w:spacing w:line="450" w:lineRule="atLeast"/>
        <w:ind w:firstLine="480"/>
        <w:jc w:val="left"/>
        <w:rPr>
          <w:rFonts w:ascii="宋体" w:eastAsia="宋体" w:hAnsi="宋体" w:cs="宋体"/>
          <w:color w:val="666666"/>
          <w:kern w:val="0"/>
          <w:szCs w:val="21"/>
        </w:rPr>
      </w:pPr>
    </w:p>
    <w:p w14:paraId="263802C5"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lastRenderedPageBreak/>
        <w:t>第二十四条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用人单位违反本条例第七条第二项、第三项规定的，县级以上人民政府人力资源和社会保障部门责令改正，处以一千元以上五千元以下罚款。</w:t>
      </w:r>
    </w:p>
    <w:p w14:paraId="4DCF168F" w14:textId="77777777" w:rsidR="00F41559" w:rsidRPr="00F41559" w:rsidRDefault="00F41559" w:rsidP="00F41559">
      <w:pPr>
        <w:widowControl/>
        <w:spacing w:line="60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第二十五条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用人单位违反本条例第七条第四项、第十七条规定的，县级以上人民政府人力资源和社会保障部门责令改正，处以五千元罚款。</w:t>
      </w:r>
    </w:p>
    <w:p w14:paraId="1CA1415F" w14:textId="77777777" w:rsidR="00F41559" w:rsidRPr="00F41559" w:rsidRDefault="00F41559" w:rsidP="00F41559">
      <w:pPr>
        <w:widowControl/>
        <w:spacing w:line="60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第二十六条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用人单位违反本条例第十条第三项、第十一条、第十四条第二项规定的，县级以上人民政府人力资源和社会保障部门责令限期改正，按照受侵害女职工每人一千元以上五千元以下的标准，处以罚款。</w:t>
      </w:r>
    </w:p>
    <w:p w14:paraId="71558FAF" w14:textId="77777777" w:rsidR="00F41559" w:rsidRPr="00F41559" w:rsidRDefault="00F41559" w:rsidP="00F41559">
      <w:pPr>
        <w:widowControl/>
        <w:spacing w:line="60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用人单位违反本条例第六条第一款、第九条第一项规定的，县级以上人民政府卫生健康部门责令限期改正，按照受侵害女职工每人一千元以上五千元以下的标准，处以罚款。</w:t>
      </w:r>
    </w:p>
    <w:p w14:paraId="7A7612EC" w14:textId="77777777" w:rsidR="00F41559" w:rsidRPr="00F41559" w:rsidRDefault="00F41559" w:rsidP="00F41559">
      <w:pPr>
        <w:widowControl/>
        <w:spacing w:line="60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用人单位违反本条例第十条第一项、第十四条第一项规定的，县级以上人民政府卫生健康部门责令限期改正，处以五万元以上三十万元以下的罚款；情节严重的，责令停止有关作业，或者提请有关人民政府按照国务院规定的权限责令关闭。</w:t>
      </w:r>
    </w:p>
    <w:p w14:paraId="1EC0ECBC" w14:textId="77777777" w:rsidR="00F41559" w:rsidRPr="00F41559" w:rsidRDefault="00F41559" w:rsidP="00F41559">
      <w:pPr>
        <w:widowControl/>
        <w:spacing w:line="60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第二十七条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333333"/>
          <w:kern w:val="0"/>
          <w:sz w:val="32"/>
          <w:szCs w:val="32"/>
          <w:shd w:val="clear" w:color="auto" w:fill="FFFFFF"/>
        </w:rPr>
        <w:t>用人单位违反本条例其他规定，县级以上人民政府人力资源和社会保障部门应当责令改正；拒不改正的，处以一千元以上五千元以下罚款。《中华人民共和</w:t>
      </w:r>
      <w:r w:rsidRPr="00F41559">
        <w:rPr>
          <w:rFonts w:ascii="仿宋_gb2312" w:eastAsia="仿宋_gb2312" w:hAnsi="宋体" w:cs="宋体" w:hint="eastAsia"/>
          <w:color w:val="333333"/>
          <w:kern w:val="0"/>
          <w:sz w:val="32"/>
          <w:szCs w:val="32"/>
          <w:shd w:val="clear" w:color="auto" w:fill="FFFFFF"/>
        </w:rPr>
        <w:lastRenderedPageBreak/>
        <w:t>国劳动法》《女职工劳动保护特别规定》等法律、法规另有规定的，从其规定。</w:t>
      </w:r>
    </w:p>
    <w:p w14:paraId="6A46ABA8" w14:textId="77777777" w:rsidR="00F41559" w:rsidRPr="00F41559" w:rsidRDefault="00F41559" w:rsidP="00F41559">
      <w:pPr>
        <w:widowControl/>
        <w:spacing w:line="600" w:lineRule="atLeast"/>
        <w:ind w:firstLine="480"/>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w:t>
      </w:r>
      <w:r w:rsidRPr="00F41559">
        <w:rPr>
          <w:rFonts w:ascii="黑体" w:eastAsia="黑体" w:hAnsi="黑体" w:cs="宋体" w:hint="eastAsia"/>
          <w:color w:val="666666"/>
          <w:kern w:val="0"/>
          <w:sz w:val="32"/>
          <w:szCs w:val="32"/>
          <w:shd w:val="clear" w:color="auto" w:fill="CCE8CF"/>
        </w:rPr>
        <w:t>八</w:t>
      </w:r>
      <w:r w:rsidRPr="00F41559">
        <w:rPr>
          <w:rFonts w:ascii="黑体" w:eastAsia="黑体" w:hAnsi="黑体" w:cs="宋体" w:hint="eastAsia"/>
          <w:color w:val="666666"/>
          <w:kern w:val="0"/>
          <w:sz w:val="32"/>
          <w:szCs w:val="32"/>
        </w:rPr>
        <w:t>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县级以上人民政府人力资源和社会保障、卫生健康、医疗保障等行政部门的工作人员，不依法履行职责或者对有关申诉、控告、检举不及时调查处理，造成严重后果的，由其主管部门或者监察机关依法给</w:t>
      </w:r>
      <w:proofErr w:type="gramStart"/>
      <w:r w:rsidRPr="00F41559">
        <w:rPr>
          <w:rFonts w:ascii="仿宋_gb2312" w:eastAsia="仿宋_gb2312" w:hAnsi="宋体" w:cs="宋体" w:hint="eastAsia"/>
          <w:color w:val="666666"/>
          <w:kern w:val="0"/>
          <w:sz w:val="32"/>
          <w:szCs w:val="32"/>
        </w:rPr>
        <w:t>予处理</w:t>
      </w:r>
      <w:proofErr w:type="gramEnd"/>
      <w:r w:rsidRPr="00F41559">
        <w:rPr>
          <w:rFonts w:ascii="仿宋_gb2312" w:eastAsia="仿宋_gb2312" w:hAnsi="宋体" w:cs="宋体" w:hint="eastAsia"/>
          <w:color w:val="666666"/>
          <w:kern w:val="0"/>
          <w:sz w:val="32"/>
          <w:szCs w:val="32"/>
        </w:rPr>
        <w:t>。</w:t>
      </w:r>
    </w:p>
    <w:p w14:paraId="3434312F" w14:textId="77777777" w:rsidR="00F41559" w:rsidRPr="00F41559" w:rsidRDefault="00F41559" w:rsidP="00F41559">
      <w:pPr>
        <w:widowControl/>
        <w:spacing w:line="450" w:lineRule="atLeast"/>
        <w:ind w:firstLine="480"/>
        <w:jc w:val="left"/>
        <w:rPr>
          <w:rFonts w:ascii="宋体" w:eastAsia="宋体" w:hAnsi="宋体" w:cs="宋体"/>
          <w:color w:val="666666"/>
          <w:kern w:val="0"/>
          <w:szCs w:val="21"/>
        </w:rPr>
      </w:pPr>
    </w:p>
    <w:p w14:paraId="514FBA28" w14:textId="77777777" w:rsidR="00F41559" w:rsidRPr="00F41559" w:rsidRDefault="00F41559" w:rsidP="00F41559">
      <w:pPr>
        <w:widowControl/>
        <w:spacing w:line="450" w:lineRule="atLeast"/>
        <w:jc w:val="center"/>
        <w:rPr>
          <w:rFonts w:ascii="宋体" w:eastAsia="宋体" w:hAnsi="宋体" w:cs="宋体"/>
          <w:color w:val="666666"/>
          <w:kern w:val="0"/>
          <w:szCs w:val="21"/>
        </w:rPr>
      </w:pPr>
      <w:r w:rsidRPr="00F41559">
        <w:rPr>
          <w:rFonts w:ascii="黑体" w:eastAsia="黑体" w:hAnsi="黑体" w:cs="宋体" w:hint="eastAsia"/>
          <w:color w:val="666666"/>
          <w:kern w:val="0"/>
          <w:sz w:val="32"/>
          <w:szCs w:val="32"/>
        </w:rPr>
        <w:t xml:space="preserve">第五章 </w:t>
      </w:r>
      <w:r w:rsidRPr="00F41559">
        <w:rPr>
          <w:rFonts w:ascii="Calibri" w:eastAsia="黑体" w:hAnsi="Calibri" w:cs="Calibri"/>
          <w:color w:val="666666"/>
          <w:kern w:val="0"/>
          <w:sz w:val="32"/>
          <w:szCs w:val="32"/>
        </w:rPr>
        <w:t> </w:t>
      </w:r>
      <w:r w:rsidRPr="00F41559">
        <w:rPr>
          <w:rFonts w:ascii="黑体" w:eastAsia="黑体" w:hAnsi="黑体" w:cs="宋体" w:hint="eastAsia"/>
          <w:color w:val="666666"/>
          <w:kern w:val="0"/>
          <w:sz w:val="32"/>
          <w:szCs w:val="32"/>
        </w:rPr>
        <w:t>附</w:t>
      </w:r>
      <w:r w:rsidRPr="00F41559">
        <w:rPr>
          <w:rFonts w:ascii="Calibri" w:eastAsia="黑体" w:hAnsi="Calibri" w:cs="Calibri"/>
          <w:color w:val="666666"/>
          <w:kern w:val="0"/>
          <w:sz w:val="32"/>
          <w:szCs w:val="32"/>
        </w:rPr>
        <w:t> </w:t>
      </w:r>
      <w:r w:rsidRPr="00F41559">
        <w:rPr>
          <w:rFonts w:ascii="黑体" w:eastAsia="黑体" w:hAnsi="黑体" w:cs="宋体" w:hint="eastAsia"/>
          <w:color w:val="666666"/>
          <w:kern w:val="0"/>
          <w:sz w:val="32"/>
          <w:szCs w:val="32"/>
        </w:rPr>
        <w:t>则</w:t>
      </w:r>
    </w:p>
    <w:p w14:paraId="7AA56173" w14:textId="77777777" w:rsidR="00F41559" w:rsidRPr="00F41559" w:rsidRDefault="00F41559" w:rsidP="00F41559">
      <w:pPr>
        <w:widowControl/>
        <w:spacing w:line="450" w:lineRule="atLeast"/>
        <w:ind w:firstLine="480"/>
        <w:jc w:val="left"/>
        <w:rPr>
          <w:rFonts w:ascii="宋体" w:eastAsia="宋体" w:hAnsi="宋体" w:cs="宋体"/>
          <w:color w:val="666666"/>
          <w:kern w:val="0"/>
          <w:szCs w:val="21"/>
        </w:rPr>
      </w:pPr>
    </w:p>
    <w:p w14:paraId="35987F9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第二十九条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对女职工工资薪金、福利待遇、社会保险、休息休假，法律、行政法规另有规定的，从其规定。</w:t>
      </w:r>
    </w:p>
    <w:p w14:paraId="3662FB8D"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仿宋_gb2312" w:eastAsia="仿宋_gb2312" w:hAnsi="宋体" w:cs="宋体" w:hint="eastAsia"/>
          <w:color w:val="666666"/>
          <w:kern w:val="0"/>
          <w:sz w:val="32"/>
          <w:szCs w:val="32"/>
        </w:rPr>
        <w:t>本条例所称医疗机构，是指二级以上医疗机构或者用人单位指定的医疗机构。</w:t>
      </w:r>
    </w:p>
    <w:p w14:paraId="0E591F33" w14:textId="77777777" w:rsidR="00F41559" w:rsidRPr="00F41559" w:rsidRDefault="00F41559" w:rsidP="00F41559">
      <w:pPr>
        <w:widowControl/>
        <w:spacing w:line="450" w:lineRule="atLeast"/>
        <w:ind w:firstLine="645"/>
        <w:jc w:val="left"/>
        <w:rPr>
          <w:rFonts w:ascii="宋体" w:eastAsia="宋体" w:hAnsi="宋体" w:cs="宋体"/>
          <w:color w:val="666666"/>
          <w:kern w:val="0"/>
          <w:szCs w:val="21"/>
        </w:rPr>
      </w:pPr>
      <w:r w:rsidRPr="00F41559">
        <w:rPr>
          <w:rFonts w:ascii="黑体" w:eastAsia="黑体" w:hAnsi="黑体" w:cs="宋体" w:hint="eastAsia"/>
          <w:color w:val="666666"/>
          <w:kern w:val="0"/>
          <w:sz w:val="32"/>
          <w:szCs w:val="32"/>
        </w:rPr>
        <w:t>第三十条</w:t>
      </w:r>
      <w:r w:rsidRPr="00F41559">
        <w:rPr>
          <w:rFonts w:ascii="Calibri" w:eastAsia="黑体" w:hAnsi="Calibri" w:cs="Calibri"/>
          <w:color w:val="666666"/>
          <w:kern w:val="0"/>
          <w:sz w:val="32"/>
          <w:szCs w:val="32"/>
        </w:rPr>
        <w:t> </w:t>
      </w:r>
      <w:r w:rsidRPr="00F41559">
        <w:rPr>
          <w:rFonts w:ascii="仿宋_gb2312" w:eastAsia="仿宋_gb2312" w:hAnsi="宋体" w:cs="宋体" w:hint="eastAsia"/>
          <w:color w:val="666666"/>
          <w:kern w:val="0"/>
          <w:sz w:val="32"/>
          <w:szCs w:val="32"/>
        </w:rPr>
        <w:t>本条例自2022年1月1日起施行。</w:t>
      </w:r>
    </w:p>
    <w:p w14:paraId="34DDD4EB" w14:textId="77777777" w:rsidR="004A3DD6" w:rsidRPr="00F41559" w:rsidRDefault="004A3DD6"/>
    <w:sectPr w:rsidR="004A3DD6" w:rsidRPr="00F415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559"/>
    <w:rsid w:val="004A3DD6"/>
    <w:rsid w:val="00F41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02A751"/>
  <w15:chartTrackingRefBased/>
  <w15:docId w15:val="{C52AA740-82AE-40BF-A267-74223BF95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F41559"/>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F41559"/>
    <w:rPr>
      <w:rFonts w:ascii="宋体" w:eastAsia="宋体" w:hAnsi="宋体" w:cs="宋体"/>
      <w:b/>
      <w:bCs/>
      <w:kern w:val="0"/>
      <w:sz w:val="36"/>
      <w:szCs w:val="36"/>
    </w:rPr>
  </w:style>
  <w:style w:type="paragraph" w:styleId="a3">
    <w:name w:val="Normal (Web)"/>
    <w:basedOn w:val="a"/>
    <w:uiPriority w:val="99"/>
    <w:semiHidden/>
    <w:unhideWhenUsed/>
    <w:rsid w:val="00F41559"/>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167209">
      <w:bodyDiv w:val="1"/>
      <w:marLeft w:val="0"/>
      <w:marRight w:val="0"/>
      <w:marTop w:val="0"/>
      <w:marBottom w:val="0"/>
      <w:divBdr>
        <w:top w:val="none" w:sz="0" w:space="0" w:color="auto"/>
        <w:left w:val="none" w:sz="0" w:space="0" w:color="auto"/>
        <w:bottom w:val="none" w:sz="0" w:space="0" w:color="auto"/>
        <w:right w:val="none" w:sz="0" w:space="0" w:color="auto"/>
      </w:divBdr>
      <w:divsChild>
        <w:div w:id="873007101">
          <w:marLeft w:val="0"/>
          <w:marRight w:val="0"/>
          <w:marTop w:val="0"/>
          <w:marBottom w:val="0"/>
          <w:divBdr>
            <w:top w:val="none" w:sz="0" w:space="0" w:color="auto"/>
            <w:left w:val="none" w:sz="0" w:space="0" w:color="auto"/>
            <w:bottom w:val="dashed" w:sz="6" w:space="0" w:color="EEEEEE"/>
            <w:right w:val="none" w:sz="0" w:space="0" w:color="auto"/>
          </w:divBdr>
        </w:div>
        <w:div w:id="552087339">
          <w:marLeft w:val="0"/>
          <w:marRight w:val="0"/>
          <w:marTop w:val="660"/>
          <w:marBottom w:val="0"/>
          <w:divBdr>
            <w:top w:val="none" w:sz="0" w:space="0" w:color="auto"/>
            <w:left w:val="none" w:sz="0" w:space="0" w:color="auto"/>
            <w:bottom w:val="none" w:sz="0" w:space="0" w:color="auto"/>
            <w:right w:val="none" w:sz="0" w:space="0" w:color="auto"/>
          </w:divBdr>
          <w:divsChild>
            <w:div w:id="184713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685</Words>
  <Characters>3908</Characters>
  <Application>Microsoft Office Word</Application>
  <DocSecurity>0</DocSecurity>
  <Lines>32</Lines>
  <Paragraphs>9</Paragraphs>
  <ScaleCrop>false</ScaleCrop>
  <Company/>
  <LinksUpToDate>false</LinksUpToDate>
  <CharactersWithSpaces>4584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85915500@163.com</dc:creator>
  <cp:keywords/>
  <dc:description/>
  <cp:lastModifiedBy>85915500@163.com</cp:lastModifiedBy>
  <cp:revision>1</cp:revision>
  <dcterms:created xsi:type="dcterms:W3CDTF">2022-05-14T11:57:00Z</dcterms:created>
  <dcterms:modified xsi:type="dcterms:W3CDTF">2022-05-14T11:57:00Z</dcterms:modified>
</cp:coreProperties>
</file>